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D7" w:rsidRPr="00D63F37" w:rsidRDefault="00DF67D7" w:rsidP="00D63F37">
      <w:pPr>
        <w:jc w:val="center"/>
        <w:rPr>
          <w:b/>
          <w:sz w:val="32"/>
        </w:rPr>
      </w:pPr>
      <w:proofErr w:type="spellStart"/>
      <w:r w:rsidRPr="00D63F37">
        <w:rPr>
          <w:b/>
          <w:sz w:val="36"/>
        </w:rPr>
        <w:t>Коронавирус</w:t>
      </w:r>
      <w:proofErr w:type="spellEnd"/>
      <w:r w:rsidRPr="00D63F37">
        <w:rPr>
          <w:b/>
          <w:sz w:val="36"/>
        </w:rPr>
        <w:t xml:space="preserve"> и психическое здоровье</w:t>
      </w:r>
      <w:r w:rsidR="00FA5C4A">
        <w:rPr>
          <w:b/>
          <w:sz w:val="36"/>
        </w:rPr>
        <w:t xml:space="preserve">. </w:t>
      </w:r>
    </w:p>
    <w:p w:rsidR="00DF67D7" w:rsidRDefault="00DF67D7" w:rsidP="00DF67D7">
      <w:pPr>
        <w:ind w:firstLine="567"/>
        <w:jc w:val="both"/>
      </w:pPr>
      <w:r>
        <w:t xml:space="preserve">Ситуация с </w:t>
      </w:r>
      <w:proofErr w:type="spellStart"/>
      <w:r>
        <w:t>коронавирусом</w:t>
      </w:r>
      <w:proofErr w:type="spellEnd"/>
      <w:r>
        <w:t xml:space="preserve"> COVID-19, в которой мы все оказались, вызывает много сложных чувств. Новые реалии работы на дому, временная безработица, домашнее обучение детей и отсутствие физического контакта с другими членами семьи, друзьями и коллегами требуют времени, чтобы привыкнуть. Адаптация к изменениям образа жизни, контроль над страхом заразиться вирусом и беспокойство о близких нам людях, которые особенно уязвимы, являются сложной задачей для всех нас, а особенно для людей с психическими расстройствами. К счастью, есть много вещей, которые мы можем сделать, чтобы позаботиться о своем психическом здоровье и помочь другим, кто может нуждаться в дополнительной поддержке и уходе.</w:t>
      </w:r>
    </w:p>
    <w:p w:rsidR="00DF67D7" w:rsidRDefault="00DF67D7" w:rsidP="00DF67D7">
      <w:pPr>
        <w:ind w:firstLine="567"/>
        <w:jc w:val="both"/>
      </w:pPr>
      <w:r>
        <w:t xml:space="preserve">Несколько советов и рекомендаций, которые вам пригодятся: </w:t>
      </w:r>
    </w:p>
    <w:p w:rsidR="00DF67D7" w:rsidRPr="00D63F37" w:rsidRDefault="00DF67D7" w:rsidP="00DF67D7">
      <w:pPr>
        <w:pStyle w:val="a3"/>
        <w:numPr>
          <w:ilvl w:val="0"/>
          <w:numId w:val="1"/>
        </w:numPr>
        <w:ind w:left="426"/>
        <w:jc w:val="both"/>
        <w:rPr>
          <w:sz w:val="32"/>
        </w:rPr>
      </w:pPr>
      <w:r w:rsidRPr="00D63F37">
        <w:rPr>
          <w:b/>
        </w:rPr>
        <w:t>Следуйте рутине.</w:t>
      </w:r>
      <w:r w:rsidRPr="00D63F37">
        <w:t xml:space="preserve"> Следите за выполнением своих повседневных дел. </w:t>
      </w:r>
    </w:p>
    <w:p w:rsidR="00DF67D7" w:rsidRPr="00D63F37" w:rsidRDefault="00DF67D7" w:rsidP="00DF67D7">
      <w:pPr>
        <w:pStyle w:val="a3"/>
        <w:ind w:left="426"/>
        <w:jc w:val="both"/>
      </w:pPr>
      <w:r w:rsidRPr="00D63F37">
        <w:t>— Вставайте и ложи</w:t>
      </w:r>
      <w:r w:rsidR="00DE0F0D">
        <w:t>те</w:t>
      </w:r>
      <w:r w:rsidRPr="00D63F37">
        <w:t xml:space="preserve">сь спать в одно и то же время каждый день. </w:t>
      </w:r>
    </w:p>
    <w:p w:rsidR="00DF67D7" w:rsidRPr="00D63F37" w:rsidRDefault="00DF67D7" w:rsidP="00DF67D7">
      <w:pPr>
        <w:pStyle w:val="a3"/>
        <w:ind w:left="426"/>
        <w:jc w:val="both"/>
      </w:pPr>
      <w:r w:rsidRPr="00D63F37">
        <w:t>— Следите за личной гигиеной.</w:t>
      </w:r>
    </w:p>
    <w:p w:rsidR="00DF67D7" w:rsidRPr="00D63F37" w:rsidRDefault="00DF67D7" w:rsidP="00DF67D7">
      <w:pPr>
        <w:pStyle w:val="a3"/>
        <w:ind w:left="426"/>
        <w:jc w:val="both"/>
      </w:pPr>
      <w:r w:rsidRPr="00D63F37">
        <w:t>— Ешьте здоровую пищу.</w:t>
      </w:r>
    </w:p>
    <w:p w:rsidR="00DF67D7" w:rsidRPr="00D63F37" w:rsidRDefault="00DF67D7" w:rsidP="00DF67D7">
      <w:pPr>
        <w:pStyle w:val="a3"/>
        <w:ind w:left="426"/>
        <w:jc w:val="both"/>
      </w:pPr>
      <w:r w:rsidRPr="00D63F37">
        <w:t xml:space="preserve">— Делайте физические упражнения. </w:t>
      </w:r>
    </w:p>
    <w:p w:rsidR="00DF67D7" w:rsidRPr="00D63F37" w:rsidRDefault="00DF67D7" w:rsidP="00DF67D7">
      <w:pPr>
        <w:pStyle w:val="a3"/>
        <w:ind w:left="426"/>
        <w:jc w:val="both"/>
      </w:pPr>
      <w:r w:rsidRPr="00D63F37">
        <w:t xml:space="preserve">— Выделите время для работы и время для отдыха. </w:t>
      </w:r>
    </w:p>
    <w:p w:rsidR="00D63F37" w:rsidRPr="00D63F37" w:rsidRDefault="00DF67D7" w:rsidP="00D63F37">
      <w:pPr>
        <w:pStyle w:val="a3"/>
        <w:ind w:left="426"/>
        <w:jc w:val="both"/>
      </w:pPr>
      <w:r w:rsidRPr="00D63F37">
        <w:t>— Найдите время, чтобы заняться тем, что вам нравится. Сократите чтение новостной ленты. Постарайтесь меньше смотреть, читать или слушать новости, которые вызывают у вас беспокойство. Ищите последнюю информацию в определенное время дня, один или два раза в день, если это необходимо.</w:t>
      </w:r>
    </w:p>
    <w:p w:rsidR="00D63F37" w:rsidRPr="00D63F37" w:rsidRDefault="00DF67D7" w:rsidP="00D63F37">
      <w:pPr>
        <w:pStyle w:val="a3"/>
        <w:numPr>
          <w:ilvl w:val="0"/>
          <w:numId w:val="1"/>
        </w:numPr>
        <w:ind w:left="426"/>
        <w:jc w:val="both"/>
        <w:rPr>
          <w:sz w:val="32"/>
        </w:rPr>
      </w:pPr>
      <w:r w:rsidRPr="00D63F37">
        <w:rPr>
          <w:b/>
        </w:rPr>
        <w:t>Социальные контакты.</w:t>
      </w:r>
      <w:r w:rsidRPr="00D63F37">
        <w:t xml:space="preserve"> Если ваши передвижения ограничены, поддерживайте регулярные контакты с близкими вам людьми по телефону и </w:t>
      </w:r>
      <w:proofErr w:type="spellStart"/>
      <w:r w:rsidRPr="00D63F37">
        <w:t>онлайн-связи</w:t>
      </w:r>
      <w:proofErr w:type="spellEnd"/>
      <w:r w:rsidRPr="00D63F37">
        <w:t xml:space="preserve">. </w:t>
      </w:r>
    </w:p>
    <w:p w:rsidR="00D63F37" w:rsidRPr="00D63F37" w:rsidRDefault="00DF67D7" w:rsidP="00D63F37">
      <w:pPr>
        <w:pStyle w:val="a3"/>
        <w:numPr>
          <w:ilvl w:val="0"/>
          <w:numId w:val="1"/>
        </w:numPr>
        <w:ind w:left="426"/>
        <w:jc w:val="both"/>
        <w:rPr>
          <w:sz w:val="32"/>
        </w:rPr>
      </w:pPr>
      <w:r w:rsidRPr="00D63F37">
        <w:rPr>
          <w:b/>
        </w:rPr>
        <w:t>Алкоголь и наркотики.</w:t>
      </w:r>
      <w:r w:rsidRPr="00D63F37">
        <w:t xml:space="preserve"> Ограничьте количество алкоголя, который вы пьете. Не начинайте употреблять алкоголь, если вы раньше не пили. Избегайте употребления алкоголя и наркотиков в качестве средства борьбы со страхом, беспокойством, скукой и социальной изоляцией. </w:t>
      </w:r>
    </w:p>
    <w:p w:rsidR="00D63F37" w:rsidRPr="00D63F37" w:rsidRDefault="00DF67D7" w:rsidP="00D63F37">
      <w:pPr>
        <w:pStyle w:val="a3"/>
        <w:numPr>
          <w:ilvl w:val="0"/>
          <w:numId w:val="1"/>
        </w:numPr>
        <w:ind w:left="426"/>
        <w:jc w:val="both"/>
        <w:rPr>
          <w:sz w:val="32"/>
        </w:rPr>
      </w:pPr>
      <w:r w:rsidRPr="00D63F37">
        <w:rPr>
          <w:b/>
        </w:rPr>
        <w:t>Время у экрана.</w:t>
      </w:r>
      <w:r w:rsidRPr="00D63F37">
        <w:t xml:space="preserve"> Следите за временем, которое вы проводите перед экраном телевизора или монитором компьютера. Убедитесь, что регулярно отдыхаете.</w:t>
      </w:r>
    </w:p>
    <w:p w:rsidR="00DF67D7" w:rsidRPr="00D63F37" w:rsidRDefault="00DF67D7" w:rsidP="00DF67D7">
      <w:pPr>
        <w:pStyle w:val="a3"/>
        <w:numPr>
          <w:ilvl w:val="0"/>
          <w:numId w:val="1"/>
        </w:numPr>
        <w:ind w:left="426"/>
        <w:jc w:val="both"/>
        <w:rPr>
          <w:sz w:val="32"/>
        </w:rPr>
      </w:pPr>
      <w:r w:rsidRPr="00D63F37">
        <w:rPr>
          <w:b/>
        </w:rPr>
        <w:t>Видеоигры.</w:t>
      </w:r>
      <w:r w:rsidRPr="00D63F37">
        <w:t xml:space="preserve"> Поскольку видеоигры это хороший способ расслабиться, то может быть заманчиво</w:t>
      </w:r>
      <w:r w:rsidR="00DE0F0D">
        <w:t>,</w:t>
      </w:r>
      <w:r w:rsidRPr="00D63F37">
        <w:t xml:space="preserve"> потратить на них гораздо больше времени, чем обычно, когда сидите дома длительное время. Соблюдайте баланс. </w:t>
      </w:r>
    </w:p>
    <w:p w:rsidR="00DF67D7" w:rsidRPr="00D63F37" w:rsidRDefault="00DF67D7" w:rsidP="00DF67D7">
      <w:pPr>
        <w:pStyle w:val="a3"/>
        <w:numPr>
          <w:ilvl w:val="0"/>
          <w:numId w:val="1"/>
        </w:numPr>
        <w:ind w:left="426"/>
        <w:jc w:val="both"/>
        <w:rPr>
          <w:sz w:val="32"/>
        </w:rPr>
      </w:pPr>
      <w:r w:rsidRPr="00D63F37">
        <w:rPr>
          <w:b/>
        </w:rPr>
        <w:lastRenderedPageBreak/>
        <w:t>Социальные сети.</w:t>
      </w:r>
      <w:r w:rsidRPr="00D63F37">
        <w:t xml:space="preserve"> </w:t>
      </w:r>
      <w:proofErr w:type="gramStart"/>
      <w:r w:rsidRPr="00D63F37">
        <w:t xml:space="preserve">Используйте свои </w:t>
      </w:r>
      <w:proofErr w:type="spellStart"/>
      <w:r w:rsidRPr="00D63F37">
        <w:t>аккаунты</w:t>
      </w:r>
      <w:proofErr w:type="spellEnd"/>
      <w:r w:rsidRPr="00D63F37">
        <w:t xml:space="preserve"> в социальных сетях для продвижения позитивных и обнадеживающих историй.</w:t>
      </w:r>
      <w:proofErr w:type="gramEnd"/>
      <w:r w:rsidRPr="00D63F37">
        <w:t xml:space="preserve"> Исправляйте дезинформацию везде, где вы ее видите. </w:t>
      </w:r>
    </w:p>
    <w:p w:rsidR="00DF67D7" w:rsidRPr="00D63F37" w:rsidRDefault="00DF67D7" w:rsidP="00DF67D7">
      <w:pPr>
        <w:pStyle w:val="a3"/>
        <w:numPr>
          <w:ilvl w:val="0"/>
          <w:numId w:val="1"/>
        </w:numPr>
        <w:ind w:left="426"/>
        <w:jc w:val="both"/>
        <w:rPr>
          <w:sz w:val="32"/>
        </w:rPr>
      </w:pPr>
      <w:r w:rsidRPr="00D63F37">
        <w:rPr>
          <w:b/>
        </w:rPr>
        <w:t>Помощь другим</w:t>
      </w:r>
      <w:r w:rsidRPr="00D63F37">
        <w:t>. Если вы можете, предложите поддержку людям, которым она может понадобиться, в вашем сообществе, например, помогите им с покупкой продуктов.</w:t>
      </w:r>
    </w:p>
    <w:p w:rsidR="00D63F37" w:rsidRDefault="00DF67D7" w:rsidP="00DF67D7">
      <w:pPr>
        <w:ind w:firstLine="567"/>
        <w:jc w:val="both"/>
      </w:pPr>
      <w:r>
        <w:t xml:space="preserve">Страх - нормальная реакция в ситуациях неопределенности. Но иногда страх выражается способами, которые вредны для других людей. </w:t>
      </w:r>
    </w:p>
    <w:p w:rsidR="00D63F37" w:rsidRDefault="00DF67D7" w:rsidP="00DF67D7">
      <w:pPr>
        <w:ind w:firstLine="567"/>
        <w:jc w:val="both"/>
      </w:pPr>
      <w:r w:rsidRPr="00D63F37">
        <w:rPr>
          <w:b/>
        </w:rPr>
        <w:t>Если вы родитель</w:t>
      </w:r>
      <w:r w:rsidR="00D63F37">
        <w:t>.</w:t>
      </w:r>
      <w:r>
        <w:t xml:space="preserve"> Во время стресса дети чаще обращают на себя внимание. Что вы можете сделать: Сохраняйте как можно больше привычных дел или создавайте новые, особенно если вы должны оставаться дома. Обсудите коронавирус со своими детьми честно, используя язык, соответствующий их возрасту. Поддерживайте своих детей в процессе обучения на дому и убедитесь, что для игр отведено отдельное время. Помогите детям найти позитивные способы выражения страха и грусти. Иногда участие в творческой деятельности, игра или рисование, может помочь вам в этом процессе. Помогите детям оставаться на связи с друзьями и членами семьи по телефону и </w:t>
      </w:r>
      <w:proofErr w:type="spellStart"/>
      <w:r>
        <w:t>онлайн</w:t>
      </w:r>
      <w:proofErr w:type="spellEnd"/>
      <w:r>
        <w:t xml:space="preserve">. Следите за тем, чтобы ваши дети каждый день проводили время не только у экрана. Сделайте что-нибудь </w:t>
      </w:r>
      <w:proofErr w:type="spellStart"/>
      <w:r>
        <w:t>креативное</w:t>
      </w:r>
      <w:proofErr w:type="spellEnd"/>
      <w:r>
        <w:t xml:space="preserve"> вместе: нарисуйте картинку, напишите стихотворение, постройте что-нибудь. Испеките торт. Пойте, танцуйте, или играйте в своем саду, если он есть. Постарайтесь, чтобы дети не тратили больше времени, чем обычно, на видеоигры. </w:t>
      </w:r>
    </w:p>
    <w:p w:rsidR="00DF67D7" w:rsidRDefault="00DF67D7" w:rsidP="00DF67D7">
      <w:pPr>
        <w:ind w:firstLine="567"/>
        <w:jc w:val="both"/>
      </w:pPr>
      <w:r w:rsidRPr="00D63F37">
        <w:rPr>
          <w:b/>
        </w:rPr>
        <w:t>Если вы пожилой человек</w:t>
      </w:r>
      <w:r w:rsidR="00D63F37">
        <w:t>.</w:t>
      </w:r>
      <w:r>
        <w:t xml:space="preserve"> Поддерживайте постоянный конта</w:t>
      </w:r>
      <w:proofErr w:type="gramStart"/>
      <w:r>
        <w:t>кт с бл</w:t>
      </w:r>
      <w:proofErr w:type="gramEnd"/>
      <w:r>
        <w:t>изкими людьми, например, по телефону, электронной почте, в социальных сетях или на видеоконференциях. Соблюдайте режим для еды, сна и занятий, которые вам нравятся. Изучите простые ежедневные физические упражнения, которые вы можете выполнять дома, находясь в карантине, чтобы поддерживать подвижность</w:t>
      </w:r>
      <w:r w:rsidR="00D63F37">
        <w:t>.</w:t>
      </w:r>
      <w:r>
        <w:t xml:space="preserve"> Узнайте, как получить практическую помощь в случае необходимости, например, вызвать такси, доставить еду или обратиться за медицинской помощью. Убедитесь, что у вас есть месячный запас или больше ваших обычных лекарств. Попросите членов семьи, друзей или соседей о поддержке, если это необходимо.</w:t>
      </w:r>
    </w:p>
    <w:p w:rsidR="00DE0F0D" w:rsidRDefault="00DE0F0D" w:rsidP="00DF67D7">
      <w:pPr>
        <w:ind w:firstLine="567"/>
        <w:jc w:val="both"/>
      </w:pPr>
    </w:p>
    <w:p w:rsidR="00DE0F0D" w:rsidRDefault="00D63F37" w:rsidP="00DE0F0D">
      <w:pPr>
        <w:spacing w:after="0"/>
        <w:jc w:val="both"/>
      </w:pPr>
      <w:r>
        <w:t xml:space="preserve">Психолог </w:t>
      </w:r>
      <w:r w:rsidR="00DE0F0D">
        <w:t>отделения общественного здоровья</w:t>
      </w:r>
    </w:p>
    <w:p w:rsidR="00D63F37" w:rsidRPr="00DF67D7" w:rsidRDefault="00D63F37" w:rsidP="00DE0F0D">
      <w:pPr>
        <w:spacing w:after="0"/>
        <w:jc w:val="both"/>
      </w:pPr>
      <w:r>
        <w:t xml:space="preserve">Кобринского зонального ЦГиЭ                           </w:t>
      </w:r>
      <w:r w:rsidR="00DE0F0D">
        <w:t xml:space="preserve">                     </w:t>
      </w:r>
      <w:r>
        <w:t xml:space="preserve">  Тарнавская Н.И.</w:t>
      </w:r>
    </w:p>
    <w:sectPr w:rsidR="00D63F37" w:rsidRPr="00DF67D7" w:rsidSect="00D63F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1EF"/>
    <w:multiLevelType w:val="hybridMultilevel"/>
    <w:tmpl w:val="07D23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D7"/>
    <w:rsid w:val="00347050"/>
    <w:rsid w:val="00B31B49"/>
    <w:rsid w:val="00B324A7"/>
    <w:rsid w:val="00D63F37"/>
    <w:rsid w:val="00DE0F0D"/>
    <w:rsid w:val="00DF67D7"/>
    <w:rsid w:val="00FA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9BC3-6090-4675-9D77-3DCBB4E6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2021-10-27T09:02:00Z</dcterms:created>
  <dcterms:modified xsi:type="dcterms:W3CDTF">2021-10-27T09:02:00Z</dcterms:modified>
</cp:coreProperties>
</file>