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3B" w:rsidRDefault="0059690E" w:rsidP="009A5A3B">
      <w:pPr>
        <w:pStyle w:val="20"/>
        <w:shd w:val="clear" w:color="auto" w:fill="auto"/>
        <w:spacing w:after="70"/>
        <w:ind w:left="10440" w:right="1440"/>
        <w:rPr>
          <w:color w:val="000000"/>
          <w:lang w:eastAsia="ru-RU" w:bidi="ru-RU"/>
        </w:rPr>
      </w:pPr>
      <w:bookmarkStart w:id="0" w:name="bookmark8"/>
      <w:r>
        <w:rPr>
          <w:color w:val="000000"/>
          <w:lang w:eastAsia="ru-RU" w:bidi="ru-RU"/>
        </w:rPr>
        <w:t xml:space="preserve">       </w:t>
      </w:r>
      <w:r w:rsidR="009A5A3B">
        <w:rPr>
          <w:color w:val="000000"/>
          <w:lang w:eastAsia="ru-RU" w:bidi="ru-RU"/>
        </w:rPr>
        <w:t>УТВЕРЖДАЮ</w:t>
      </w:r>
    </w:p>
    <w:p w:rsidR="009A5A3B" w:rsidRDefault="0059690E" w:rsidP="0059690E">
      <w:pPr>
        <w:pStyle w:val="20"/>
        <w:shd w:val="clear" w:color="auto" w:fill="auto"/>
        <w:spacing w:after="70"/>
        <w:ind w:left="10440" w:right="-3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</w:t>
      </w:r>
      <w:r w:rsidR="009A5A3B">
        <w:rPr>
          <w:color w:val="000000"/>
          <w:lang w:eastAsia="ru-RU" w:bidi="ru-RU"/>
        </w:rPr>
        <w:t xml:space="preserve">Заместитель председателя </w:t>
      </w:r>
    </w:p>
    <w:p w:rsidR="009A5A3B" w:rsidRDefault="009A5A3B" w:rsidP="009A5A3B">
      <w:pPr>
        <w:pStyle w:val="20"/>
        <w:shd w:val="clear" w:color="auto" w:fill="auto"/>
        <w:spacing w:after="70"/>
        <w:ind w:left="10440" w:right="-31"/>
        <w:jc w:val="right"/>
      </w:pPr>
      <w:r>
        <w:rPr>
          <w:color w:val="000000"/>
          <w:lang w:eastAsia="ru-RU" w:bidi="ru-RU"/>
        </w:rPr>
        <w:t xml:space="preserve"> Кобринского райисполкома</w:t>
      </w:r>
    </w:p>
    <w:p w:rsidR="009A5A3B" w:rsidRDefault="009A5A3B" w:rsidP="009A5A3B">
      <w:pPr>
        <w:pStyle w:val="20"/>
        <w:shd w:val="clear" w:color="auto" w:fill="auto"/>
        <w:spacing w:after="365" w:line="341" w:lineRule="exact"/>
        <w:ind w:left="10440" w:right="-31" w:firstLine="11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r w:rsidR="0035103F">
        <w:rPr>
          <w:color w:val="000000"/>
          <w:lang w:eastAsia="ru-RU" w:bidi="ru-RU"/>
        </w:rPr>
        <w:t xml:space="preserve">А.В. </w:t>
      </w:r>
      <w:proofErr w:type="spellStart"/>
      <w:r w:rsidR="0035103F">
        <w:rPr>
          <w:color w:val="000000"/>
          <w:lang w:eastAsia="ru-RU" w:bidi="ru-RU"/>
        </w:rPr>
        <w:t>Бринчук</w:t>
      </w:r>
      <w:proofErr w:type="spellEnd"/>
    </w:p>
    <w:p w:rsidR="009A5A3B" w:rsidRPr="00227863" w:rsidRDefault="00227863" w:rsidP="00227863">
      <w:pPr>
        <w:pStyle w:val="20"/>
        <w:shd w:val="clear" w:color="auto" w:fill="auto"/>
        <w:spacing w:after="365" w:line="341" w:lineRule="exact"/>
        <w:ind w:left="10440" w:right="-3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</w:t>
      </w:r>
      <w:r w:rsidR="009A5A3B" w:rsidRPr="004818C6">
        <w:rPr>
          <w:color w:val="000000"/>
          <w:lang w:eastAsia="ru-RU" w:bidi="ru-RU"/>
        </w:rPr>
        <w:t xml:space="preserve">« </w:t>
      </w:r>
      <w:r w:rsidR="005638DB" w:rsidRPr="004818C6">
        <w:rPr>
          <w:rStyle w:val="216pt"/>
          <w:sz w:val="30"/>
          <w:szCs w:val="30"/>
        </w:rPr>
        <w:t xml:space="preserve"> </w:t>
      </w:r>
      <w:r w:rsidR="009A5A3B" w:rsidRPr="004818C6">
        <w:rPr>
          <w:color w:val="000000"/>
          <w:lang w:eastAsia="ru-RU" w:bidi="ru-RU"/>
        </w:rPr>
        <w:t xml:space="preserve"> » </w:t>
      </w:r>
      <w:r w:rsidR="005638DB" w:rsidRPr="004818C6">
        <w:rPr>
          <w:color w:val="000000"/>
          <w:lang w:eastAsia="ru-RU" w:bidi="ru-RU"/>
        </w:rPr>
        <w:t xml:space="preserve"> </w:t>
      </w:r>
      <w:r w:rsidR="005638DB" w:rsidRPr="004818C6">
        <w:rPr>
          <w:color w:val="000000"/>
          <w:u w:val="single"/>
          <w:lang w:eastAsia="ru-RU" w:bidi="ru-RU"/>
        </w:rPr>
        <w:t xml:space="preserve">             </w:t>
      </w:r>
      <w:r w:rsidR="009A5A3B" w:rsidRPr="004818C6">
        <w:rPr>
          <w:color w:val="000000"/>
          <w:u w:val="single"/>
          <w:lang w:eastAsia="ru-RU" w:bidi="ru-RU"/>
        </w:rPr>
        <w:t xml:space="preserve"> </w:t>
      </w:r>
      <w:r w:rsidRPr="004818C6">
        <w:rPr>
          <w:color w:val="000000"/>
          <w:u w:val="single"/>
          <w:lang w:eastAsia="ru-RU" w:bidi="ru-RU"/>
        </w:rPr>
        <w:t xml:space="preserve">   </w:t>
      </w:r>
      <w:r w:rsidR="009A5A3B" w:rsidRPr="004818C6">
        <w:rPr>
          <w:color w:val="000000"/>
          <w:lang w:eastAsia="ru-RU" w:bidi="ru-RU"/>
        </w:rPr>
        <w:t>202</w:t>
      </w:r>
      <w:r w:rsidR="003F2D34">
        <w:rPr>
          <w:color w:val="000000"/>
          <w:lang w:eastAsia="ru-RU" w:bidi="ru-RU"/>
        </w:rPr>
        <w:t>4</w:t>
      </w:r>
      <w:r w:rsidR="009A5A3B" w:rsidRPr="004818C6">
        <w:rPr>
          <w:color w:val="000000"/>
          <w:lang w:eastAsia="ru-RU" w:bidi="ru-RU"/>
        </w:rPr>
        <w:t xml:space="preserve"> года</w:t>
      </w:r>
    </w:p>
    <w:p w:rsidR="009A5A3B" w:rsidRPr="009A5A3B" w:rsidRDefault="009A5A3B" w:rsidP="009A5A3B">
      <w:pPr>
        <w:pStyle w:val="10"/>
        <w:keepNext/>
        <w:keepLines/>
        <w:shd w:val="clear" w:color="auto" w:fill="auto"/>
        <w:spacing w:before="0" w:after="0" w:line="260" w:lineRule="exact"/>
        <w:jc w:val="center"/>
        <w:rPr>
          <w:sz w:val="30"/>
          <w:szCs w:val="30"/>
        </w:rPr>
      </w:pPr>
      <w:r w:rsidRPr="009A5A3B">
        <w:rPr>
          <w:color w:val="000000"/>
          <w:sz w:val="30"/>
          <w:szCs w:val="30"/>
          <w:lang w:eastAsia="ru-RU" w:bidi="ru-RU"/>
        </w:rPr>
        <w:t>План</w:t>
      </w:r>
      <w:bookmarkEnd w:id="0"/>
    </w:p>
    <w:p w:rsidR="009A5A3B" w:rsidRPr="009A5A3B" w:rsidRDefault="009A5A3B" w:rsidP="009A5A3B">
      <w:pPr>
        <w:pStyle w:val="40"/>
        <w:shd w:val="clear" w:color="auto" w:fill="auto"/>
        <w:spacing w:before="0" w:after="304" w:line="346" w:lineRule="exact"/>
        <w:ind w:right="40"/>
        <w:jc w:val="center"/>
        <w:rPr>
          <w:sz w:val="30"/>
          <w:szCs w:val="30"/>
        </w:rPr>
      </w:pPr>
      <w:r w:rsidRPr="009A5A3B">
        <w:rPr>
          <w:color w:val="000000"/>
          <w:sz w:val="30"/>
          <w:szCs w:val="30"/>
          <w:lang w:eastAsia="ru-RU" w:bidi="ru-RU"/>
        </w:rPr>
        <w:t>межведомственного взаимодействия по реализации профилактических проектов, направленных</w:t>
      </w:r>
      <w:r w:rsidRPr="009A5A3B">
        <w:rPr>
          <w:color w:val="000000"/>
          <w:sz w:val="30"/>
          <w:szCs w:val="30"/>
          <w:lang w:eastAsia="ru-RU" w:bidi="ru-RU"/>
        </w:rPr>
        <w:br/>
        <w:t>на профилактику неинфекционных заболеваний среди населения Брестской области, в том числе в</w:t>
      </w:r>
      <w:r w:rsidRPr="009A5A3B">
        <w:rPr>
          <w:color w:val="000000"/>
          <w:sz w:val="30"/>
          <w:szCs w:val="30"/>
          <w:lang w:eastAsia="ru-RU" w:bidi="ru-RU"/>
        </w:rPr>
        <w:br/>
        <w:t>рамках государственного профилактического проекта «Здоровый город (поселок)» на 202</w:t>
      </w:r>
      <w:r w:rsidR="003F2D34">
        <w:rPr>
          <w:color w:val="000000"/>
          <w:sz w:val="30"/>
          <w:szCs w:val="30"/>
          <w:lang w:eastAsia="ru-RU" w:bidi="ru-RU"/>
        </w:rPr>
        <w:t>5</w:t>
      </w:r>
      <w:r w:rsidRPr="009A5A3B">
        <w:rPr>
          <w:color w:val="000000"/>
          <w:sz w:val="30"/>
          <w:szCs w:val="30"/>
          <w:lang w:eastAsia="ru-RU" w:bidi="ru-RU"/>
        </w:rPr>
        <w:t xml:space="preserve"> год</w:t>
      </w:r>
    </w:p>
    <w:p w:rsidR="009A5A3B" w:rsidRDefault="009A5A3B" w:rsidP="00D5007C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color w:val="000000"/>
          <w:lang w:eastAsia="ru-RU" w:bidi="ru-RU"/>
        </w:rPr>
        <w:t xml:space="preserve">Профилактика неинфекционных заболеваний, повышение престижности и ценности здоровья, сохранение и поддержание трудоспособности и активного долголетия, создание благоприятной </w:t>
      </w:r>
      <w:proofErr w:type="spellStart"/>
      <w:r>
        <w:rPr>
          <w:color w:val="000000"/>
          <w:lang w:eastAsia="ru-RU" w:bidi="ru-RU"/>
        </w:rPr>
        <w:t>здоровьесберегающей</w:t>
      </w:r>
      <w:proofErr w:type="spellEnd"/>
      <w:r>
        <w:rPr>
          <w:color w:val="000000"/>
          <w:lang w:eastAsia="ru-RU" w:bidi="ru-RU"/>
        </w:rPr>
        <w:t xml:space="preserve"> среды для населения - одно из основных направлений деятельности системы здравоохранения, санитарно-эпидемиологической службы Брестской области. По-прежнему остаются актуальными вопросы профилактики онкологических, сердечно</w:t>
      </w:r>
      <w:r>
        <w:rPr>
          <w:color w:val="000000"/>
          <w:lang w:eastAsia="ru-RU" w:bidi="ru-RU"/>
        </w:rPr>
        <w:softHyphen/>
        <w:t xml:space="preserve">сосудистых и других неинфекционных заболеваний, суицидов и </w:t>
      </w:r>
      <w:proofErr w:type="spellStart"/>
      <w:r>
        <w:rPr>
          <w:color w:val="000000"/>
          <w:lang w:eastAsia="ru-RU" w:bidi="ru-RU"/>
        </w:rPr>
        <w:t>парасуицидов</w:t>
      </w:r>
      <w:proofErr w:type="spellEnd"/>
      <w:r>
        <w:rPr>
          <w:color w:val="000000"/>
          <w:lang w:eastAsia="ru-RU" w:bidi="ru-RU"/>
        </w:rPr>
        <w:t xml:space="preserve"> среди подростков, их физического и психического здоровья.</w:t>
      </w:r>
    </w:p>
    <w:p w:rsidR="00D5007C" w:rsidRDefault="00D5007C" w:rsidP="00D5007C">
      <w:pPr>
        <w:pStyle w:val="20"/>
        <w:shd w:val="clear" w:color="auto" w:fill="auto"/>
        <w:spacing w:after="0" w:line="341" w:lineRule="exact"/>
        <w:ind w:left="180" w:firstLine="780"/>
        <w:jc w:val="both"/>
      </w:pPr>
      <w:proofErr w:type="gramStart"/>
      <w:r>
        <w:rPr>
          <w:color w:val="000000"/>
          <w:lang w:eastAsia="ru-RU" w:bidi="ru-RU"/>
        </w:rPr>
        <w:t>Во исполнение Программы деятельности национальной сети «Здоровые города и поселки» на 2024 - 2025 годы, утвержденной Протоколом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16 ноября 2023 г. № 2, в соответствии с Планом развития государственного профилактического проекта</w:t>
      </w:r>
      <w:proofErr w:type="gramEnd"/>
      <w:r>
        <w:rPr>
          <w:color w:val="000000"/>
          <w:lang w:eastAsia="ru-RU" w:bidi="ru-RU"/>
        </w:rPr>
        <w:t xml:space="preserve"> «</w:t>
      </w:r>
      <w:proofErr w:type="gramStart"/>
      <w:r>
        <w:rPr>
          <w:color w:val="000000"/>
          <w:lang w:eastAsia="ru-RU" w:bidi="ru-RU"/>
        </w:rPr>
        <w:t xml:space="preserve">Здоровые города и поселки» до 2025 года на территории Брестской области, утвержденным заместителем председателя Брестского облисполкома от 29.07.2021, а также с целью обеспечения межведомственного взаимодействия по вопросам формирования </w:t>
      </w:r>
      <w:proofErr w:type="spellStart"/>
      <w:r>
        <w:rPr>
          <w:color w:val="000000"/>
          <w:lang w:eastAsia="ru-RU" w:bidi="ru-RU"/>
        </w:rPr>
        <w:t>здоровьесберегающего</w:t>
      </w:r>
      <w:proofErr w:type="spellEnd"/>
      <w:r>
        <w:rPr>
          <w:color w:val="000000"/>
          <w:lang w:eastAsia="ru-RU" w:bidi="ru-RU"/>
        </w:rPr>
        <w:t xml:space="preserve"> пространства в населенных пунктах Брестской области, мотивации населения к физической активности, </w:t>
      </w:r>
      <w:r>
        <w:rPr>
          <w:color w:val="000000"/>
          <w:lang w:eastAsia="ru-RU" w:bidi="ru-RU"/>
        </w:rPr>
        <w:lastRenderedPageBreak/>
        <w:t>здоровому питанию, снижению потребления табака, алкоголя, отказу от потребления наркотиков, предупреждению травматизма, как факторов риска неинфекционных заболеваний, планируется проведение комплекса</w:t>
      </w:r>
      <w:proofErr w:type="gramEnd"/>
      <w:r>
        <w:rPr>
          <w:color w:val="000000"/>
          <w:lang w:eastAsia="ru-RU" w:bidi="ru-RU"/>
        </w:rPr>
        <w:t xml:space="preserve"> мероприятий в рамках государственного профилактического проекта «Здоровые города и поселки» на территории Брестской области.</w:t>
      </w:r>
    </w:p>
    <w:p w:rsidR="00720B70" w:rsidRDefault="00720B70" w:rsidP="009A5A3B">
      <w:pPr>
        <w:pStyle w:val="20"/>
        <w:shd w:val="clear" w:color="auto" w:fill="auto"/>
        <w:spacing w:after="0" w:line="341" w:lineRule="exact"/>
        <w:ind w:right="40"/>
        <w:jc w:val="both"/>
      </w:pPr>
    </w:p>
    <w:tbl>
      <w:tblPr>
        <w:tblStyle w:val="a3"/>
        <w:tblW w:w="14718" w:type="dxa"/>
        <w:tblLayout w:type="fixed"/>
        <w:tblLook w:val="04A0"/>
      </w:tblPr>
      <w:tblGrid>
        <w:gridCol w:w="4449"/>
        <w:gridCol w:w="17"/>
        <w:gridCol w:w="2627"/>
        <w:gridCol w:w="74"/>
        <w:gridCol w:w="1578"/>
        <w:gridCol w:w="10"/>
        <w:gridCol w:w="273"/>
        <w:gridCol w:w="2704"/>
        <w:gridCol w:w="2951"/>
        <w:gridCol w:w="35"/>
      </w:tblGrid>
      <w:tr w:rsidR="009A5A3B" w:rsidRPr="008F33D1" w:rsidTr="001E48DC">
        <w:tc>
          <w:tcPr>
            <w:tcW w:w="4449" w:type="dxa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44" w:type="dxa"/>
            <w:gridSpan w:val="2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sz w:val="28"/>
                <w:szCs w:val="28"/>
              </w:rPr>
              <w:t>Место проведения (населённый пункт, объект)</w:t>
            </w:r>
          </w:p>
        </w:tc>
        <w:tc>
          <w:tcPr>
            <w:tcW w:w="1652" w:type="dxa"/>
            <w:gridSpan w:val="2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87" w:type="dxa"/>
            <w:gridSpan w:val="3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2986" w:type="dxa"/>
            <w:gridSpan w:val="2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A5A3B" w:rsidRPr="008F33D1" w:rsidTr="001E48DC">
        <w:trPr>
          <w:gridAfter w:val="1"/>
          <w:wAfter w:w="35" w:type="dxa"/>
        </w:trPr>
        <w:tc>
          <w:tcPr>
            <w:tcW w:w="14683" w:type="dxa"/>
            <w:gridSpan w:val="9"/>
          </w:tcPr>
          <w:p w:rsidR="009A5A3B" w:rsidRPr="008F33D1" w:rsidRDefault="009A5A3B" w:rsidP="009A5A3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8F33D1">
              <w:rPr>
                <w:b/>
                <w:i/>
                <w:sz w:val="28"/>
                <w:szCs w:val="28"/>
              </w:rPr>
              <w:t>Профпроект</w:t>
            </w:r>
            <w:proofErr w:type="spellEnd"/>
            <w:r w:rsidRPr="008F33D1">
              <w:rPr>
                <w:b/>
                <w:i/>
                <w:sz w:val="28"/>
                <w:szCs w:val="28"/>
              </w:rPr>
              <w:t xml:space="preserve"> «Здоровое сердце – залог успеха!» </w:t>
            </w:r>
          </w:p>
          <w:p w:rsidR="009A5A3B" w:rsidRPr="008F33D1" w:rsidRDefault="009A5A3B" w:rsidP="009A5A3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F33D1">
              <w:rPr>
                <w:b/>
                <w:i/>
                <w:sz w:val="28"/>
                <w:szCs w:val="28"/>
              </w:rPr>
              <w:t>профилактический проект «Предотврати болезнь – выбери жизнь!»</w:t>
            </w:r>
          </w:p>
        </w:tc>
      </w:tr>
      <w:tr w:rsidR="009A5A3B" w:rsidRPr="008F33D1" w:rsidTr="00B31F94">
        <w:trPr>
          <w:trHeight w:val="1127"/>
        </w:trPr>
        <w:tc>
          <w:tcPr>
            <w:tcW w:w="4449" w:type="dxa"/>
            <w:vMerge w:val="restart"/>
          </w:tcPr>
          <w:p w:rsidR="009A5A3B" w:rsidRPr="008F33D1" w:rsidRDefault="009A5A3B" w:rsidP="0053142F">
            <w:pPr>
              <w:pStyle w:val="Style6"/>
              <w:widowControl/>
              <w:spacing w:line="240" w:lineRule="auto"/>
              <w:jc w:val="both"/>
              <w:rPr>
                <w:rStyle w:val="FontStyle34"/>
                <w:rFonts w:eastAsiaTheme="minorEastAsia"/>
              </w:rPr>
            </w:pPr>
            <w:r w:rsidRPr="008F33D1">
              <w:rPr>
                <w:i/>
              </w:rPr>
              <w:t>Акция «Здоровое сердце – залог успеха!»</w:t>
            </w:r>
            <w:r w:rsidRPr="008F33D1">
              <w:rPr>
                <w:rFonts w:eastAsiaTheme="minorEastAsia"/>
              </w:rPr>
              <w:t xml:space="preserve"> с о</w:t>
            </w:r>
            <w:r w:rsidRPr="008F33D1">
              <w:rPr>
                <w:rStyle w:val="FontStyle34"/>
                <w:rFonts w:eastAsiaTheme="minorEastAsia"/>
              </w:rPr>
              <w:t>пределением ИМТ, измерением АД, лабораторным исследованием крови, ЭКГ исследование, обучение навыкам измерения АД, тесту «лицо-рука-речь». Консультирование по здоровому образу жизни. Оборудование тематической выставки по вопросам профилактики сердечно - сосудистых заболеваний и формированию здорового образа жизни. Подготовка анкет, проведение и обработка анкетного опроса участников профилактического проекта</w:t>
            </w:r>
          </w:p>
          <w:p w:rsidR="009A5A3B" w:rsidRPr="008F33D1" w:rsidRDefault="009A5A3B" w:rsidP="0053142F">
            <w:pPr>
              <w:pStyle w:val="Style6"/>
              <w:widowControl/>
              <w:spacing w:line="276" w:lineRule="auto"/>
              <w:jc w:val="both"/>
              <w:rPr>
                <w:rStyle w:val="FontStyle34"/>
                <w:rFonts w:eastAsiaTheme="minorEastAsia"/>
              </w:rPr>
            </w:pPr>
            <w:r w:rsidRPr="008F33D1">
              <w:t xml:space="preserve">   </w:t>
            </w:r>
            <w:r w:rsidRPr="008F33D1">
              <w:rPr>
                <w:rStyle w:val="FontStyle34"/>
                <w:rFonts w:eastAsiaTheme="minorEastAsia"/>
              </w:rPr>
              <w:t>Проект «Предотврати болезнь - выбери жизнь!» с  консультативно - диагностическим приемом врача-</w:t>
            </w:r>
            <w:r w:rsidRPr="008F33D1">
              <w:rPr>
                <w:rStyle w:val="FontStyle34"/>
                <w:rFonts w:eastAsiaTheme="minorEastAsia"/>
              </w:rPr>
              <w:lastRenderedPageBreak/>
              <w:t xml:space="preserve">онколога, врача - </w:t>
            </w:r>
            <w:proofErr w:type="spellStart"/>
            <w:r w:rsidRPr="008F33D1">
              <w:rPr>
                <w:rStyle w:val="FontStyle34"/>
                <w:rFonts w:eastAsiaTheme="minorEastAsia"/>
              </w:rPr>
              <w:t>дерматовенеролога</w:t>
            </w:r>
            <w:proofErr w:type="spellEnd"/>
            <w:r w:rsidRPr="008F33D1">
              <w:rPr>
                <w:rStyle w:val="FontStyle34"/>
                <w:rFonts w:eastAsiaTheme="minorEastAsia"/>
              </w:rPr>
              <w:t xml:space="preserve">, </w:t>
            </w:r>
            <w:proofErr w:type="spellStart"/>
            <w:proofErr w:type="gramStart"/>
            <w:r w:rsidRPr="008F33D1">
              <w:rPr>
                <w:rStyle w:val="FontStyle34"/>
                <w:rFonts w:eastAsiaTheme="minorEastAsia"/>
              </w:rPr>
              <w:t>акушер-гинеколога</w:t>
            </w:r>
            <w:proofErr w:type="spellEnd"/>
            <w:proofErr w:type="gramEnd"/>
            <w:r w:rsidRPr="008F33D1">
              <w:rPr>
                <w:rStyle w:val="FontStyle34"/>
                <w:rFonts w:eastAsiaTheme="minorEastAsia"/>
              </w:rPr>
              <w:t xml:space="preserve"> с консультированием по здоровому образу жизни.</w:t>
            </w:r>
            <w:r w:rsidRPr="008F33D1">
              <w:rPr>
                <w:rFonts w:eastAsiaTheme="minorEastAsia"/>
              </w:rPr>
              <w:t xml:space="preserve"> </w:t>
            </w:r>
            <w:r w:rsidRPr="008F33D1">
              <w:rPr>
                <w:rStyle w:val="FontStyle34"/>
                <w:rFonts w:eastAsiaTheme="minorEastAsia"/>
              </w:rPr>
              <w:t>Оборудование тематической выставки по вопросам профилактики онкологических заболеваний и формированию здорового образа жизни. Подготовка анкет, проведение и обработка анкетного опроса участников профилактического проекта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gridSpan w:val="2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</w:p>
          <w:p w:rsidR="009A5A3B" w:rsidRPr="008F33D1" w:rsidRDefault="004D4C1A" w:rsidP="005314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33D1">
              <w:rPr>
                <w:rFonts w:ascii="Times New Roman" w:hAnsi="Times New Roman" w:cs="Times New Roman"/>
              </w:rPr>
              <w:t>Аг. Буховичи</w:t>
            </w:r>
            <w:r w:rsidR="00BF713B" w:rsidRPr="008F33D1">
              <w:rPr>
                <w:rFonts w:ascii="Times New Roman" w:hAnsi="Times New Roman" w:cs="Times New Roman"/>
              </w:rPr>
              <w:t xml:space="preserve"> (ОАО «Покровский»,</w:t>
            </w:r>
            <w:proofErr w:type="gramEnd"/>
          </w:p>
          <w:p w:rsidR="004D4C1A" w:rsidRPr="008F33D1" w:rsidRDefault="004D4C1A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Д. Береза,</w:t>
            </w:r>
          </w:p>
          <w:p w:rsidR="004D4C1A" w:rsidRPr="008F33D1" w:rsidRDefault="004D4C1A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Подолесье</w:t>
            </w:r>
            <w:proofErr w:type="spellEnd"/>
          </w:p>
          <w:p w:rsidR="009A5A3B" w:rsidRPr="008F33D1" w:rsidRDefault="00BF713B" w:rsidP="005314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Лесково</w:t>
            </w:r>
            <w:proofErr w:type="spellEnd"/>
            <w:r w:rsidRPr="008F33D1">
              <w:rPr>
                <w:rFonts w:ascii="Times New Roman" w:hAnsi="Times New Roman" w:cs="Times New Roman"/>
              </w:rPr>
              <w:t>,</w:t>
            </w:r>
          </w:p>
          <w:p w:rsidR="00BF713B" w:rsidRPr="008F33D1" w:rsidRDefault="00BF713B" w:rsidP="005314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Д.Босяч</w:t>
            </w:r>
            <w:proofErr w:type="spellEnd"/>
            <w:r w:rsidRPr="008F33D1">
              <w:rPr>
                <w:rFonts w:ascii="Times New Roman" w:hAnsi="Times New Roman" w:cs="Times New Roman"/>
              </w:rPr>
              <w:t>,</w:t>
            </w:r>
          </w:p>
          <w:p w:rsidR="00BF713B" w:rsidRPr="008F33D1" w:rsidRDefault="00BF71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Д. Именин,</w:t>
            </w:r>
          </w:p>
          <w:p w:rsidR="00BF713B" w:rsidRPr="008F33D1" w:rsidRDefault="00BF71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Еремичи</w:t>
            </w:r>
            <w:proofErr w:type="spellEnd"/>
          </w:p>
          <w:p w:rsidR="00BF713B" w:rsidRPr="008F33D1" w:rsidRDefault="00BF713B" w:rsidP="0053142F">
            <w:pPr>
              <w:jc w:val="both"/>
              <w:rPr>
                <w:rFonts w:ascii="Times New Roman" w:hAnsi="Times New Roman" w:cs="Times New Roman"/>
              </w:rPr>
            </w:pPr>
          </w:p>
          <w:p w:rsidR="00BF713B" w:rsidRPr="008F33D1" w:rsidRDefault="00BF71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Д. Запруды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3"/>
          </w:tcPr>
          <w:p w:rsidR="00152CF3" w:rsidRPr="008F33D1" w:rsidRDefault="00152CF3" w:rsidP="00152CF3">
            <w:pPr>
              <w:rPr>
                <w:rFonts w:ascii="Times New Roman" w:hAnsi="Times New Roman" w:cs="Times New Roman"/>
              </w:rPr>
            </w:pPr>
          </w:p>
          <w:p w:rsidR="00BF713B" w:rsidRPr="008F33D1" w:rsidRDefault="00BF713B" w:rsidP="00152CF3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Январь 2025г.</w:t>
            </w:r>
          </w:p>
        </w:tc>
        <w:tc>
          <w:tcPr>
            <w:tcW w:w="2977" w:type="dxa"/>
            <w:gridSpan w:val="2"/>
            <w:vMerge w:val="restart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Взрослое, в т.ч. трудоспособное население 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Кобринского зонального ЦГиЭ Асташевич С.М.;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УЗ «Кобринская ЦРБ» Брашко Н.Л.;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-Руководители предприятий</w:t>
            </w:r>
            <w:r w:rsidR="00C87CE5" w:rsidRPr="008F33D1">
              <w:rPr>
                <w:rFonts w:ascii="Times New Roman" w:hAnsi="Times New Roman" w:cs="Times New Roman"/>
              </w:rPr>
              <w:t>, АПК, жители</w:t>
            </w:r>
            <w:r w:rsidRPr="008F33D1">
              <w:rPr>
                <w:rFonts w:ascii="Times New Roman" w:hAnsi="Times New Roman" w:cs="Times New Roman"/>
              </w:rPr>
              <w:t>;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Зав. отделением общественного здоровья</w:t>
            </w:r>
            <w:r w:rsidR="00A51DFD" w:rsidRPr="008F33D1">
              <w:rPr>
                <w:rFonts w:ascii="Times New Roman" w:hAnsi="Times New Roman" w:cs="Times New Roman"/>
              </w:rPr>
              <w:t xml:space="preserve"> и СГМ</w:t>
            </w:r>
            <w:r w:rsidRPr="008F33D1">
              <w:rPr>
                <w:rFonts w:ascii="Times New Roman" w:hAnsi="Times New Roman" w:cs="Times New Roman"/>
              </w:rPr>
              <w:t xml:space="preserve"> Кобринского зонального ЦГиЭ Еремина В.М.;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по медицинской профилактике УЗ «Кобринская ЦРБ» Васильева С.С.;</w:t>
            </w:r>
          </w:p>
          <w:p w:rsidR="009A5A3B" w:rsidRPr="008F33D1" w:rsidRDefault="009A5A3B" w:rsidP="0053142F">
            <w:pPr>
              <w:tabs>
                <w:tab w:val="left" w:pos="0"/>
                <w:tab w:val="left" w:pos="444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Сивенкова О.О. – зам. главного врача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Пенченкова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Т.Н. зам.  </w:t>
            </w:r>
            <w:r w:rsidRPr="008F33D1">
              <w:rPr>
                <w:rFonts w:ascii="Times New Roman" w:hAnsi="Times New Roman" w:cs="Times New Roman"/>
              </w:rPr>
              <w:lastRenderedPageBreak/>
              <w:t>главного врача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Снитко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С.А.. – заведующий ОМК</w:t>
            </w:r>
          </w:p>
          <w:p w:rsidR="009A5A3B" w:rsidRPr="008F33D1" w:rsidRDefault="00137738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Дубовик Н.Н.</w:t>
            </w:r>
            <w:r w:rsidR="009A5A3B" w:rsidRPr="008F33D1">
              <w:rPr>
                <w:rFonts w:ascii="Times New Roman" w:hAnsi="Times New Roman" w:cs="Times New Roman"/>
              </w:rPr>
              <w:t xml:space="preserve"> – зав. 2 </w:t>
            </w:r>
            <w:proofErr w:type="spellStart"/>
            <w:r w:rsidR="009A5A3B" w:rsidRPr="008F33D1">
              <w:rPr>
                <w:rFonts w:ascii="Times New Roman" w:hAnsi="Times New Roman" w:cs="Times New Roman"/>
              </w:rPr>
              <w:t>терап</w:t>
            </w:r>
            <w:proofErr w:type="spellEnd"/>
            <w:r w:rsidR="009A5A3B" w:rsidRPr="008F33D1">
              <w:rPr>
                <w:rFonts w:ascii="Times New Roman" w:hAnsi="Times New Roman" w:cs="Times New Roman"/>
              </w:rPr>
              <w:t xml:space="preserve">. отделением поликлиники </w:t>
            </w:r>
          </w:p>
          <w:p w:rsidR="009A5A3B" w:rsidRPr="008F33D1" w:rsidRDefault="00137738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Хильчук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А.Н.</w:t>
            </w:r>
            <w:r w:rsidR="009A5A3B" w:rsidRPr="008F33D1">
              <w:rPr>
                <w:rFonts w:ascii="Times New Roman" w:hAnsi="Times New Roman" w:cs="Times New Roman"/>
              </w:rPr>
              <w:t xml:space="preserve"> – зав. 1 </w:t>
            </w:r>
            <w:proofErr w:type="spellStart"/>
            <w:r w:rsidR="009A5A3B" w:rsidRPr="008F33D1">
              <w:rPr>
                <w:rFonts w:ascii="Times New Roman" w:hAnsi="Times New Roman" w:cs="Times New Roman"/>
              </w:rPr>
              <w:t>терап</w:t>
            </w:r>
            <w:proofErr w:type="spellEnd"/>
            <w:r w:rsidR="009A5A3B" w:rsidRPr="008F33D1">
              <w:rPr>
                <w:rFonts w:ascii="Times New Roman" w:hAnsi="Times New Roman" w:cs="Times New Roman"/>
              </w:rPr>
              <w:t xml:space="preserve">. отделением поликлиники 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Хилькович И.В. – врач-эпидемиолог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Левчук Н.А. – главная </w:t>
            </w:r>
            <w:proofErr w:type="gramStart"/>
            <w:r w:rsidRPr="008F33D1">
              <w:rPr>
                <w:rFonts w:ascii="Times New Roman" w:hAnsi="Times New Roman" w:cs="Times New Roman"/>
              </w:rPr>
              <w:t>м</w:t>
            </w:r>
            <w:proofErr w:type="gramEnd"/>
            <w:r w:rsidRPr="008F33D1">
              <w:rPr>
                <w:rFonts w:ascii="Times New Roman" w:hAnsi="Times New Roman" w:cs="Times New Roman"/>
              </w:rPr>
              <w:t>/с ЦРБ</w:t>
            </w:r>
          </w:p>
          <w:p w:rsidR="009A5A3B" w:rsidRPr="008F33D1" w:rsidRDefault="00137738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Бойко И.М.</w:t>
            </w:r>
            <w:r w:rsidR="009A5A3B" w:rsidRPr="008F33D1">
              <w:rPr>
                <w:rFonts w:ascii="Times New Roman" w:hAnsi="Times New Roman" w:cs="Times New Roman"/>
              </w:rPr>
              <w:t xml:space="preserve"> главный внештатный хирург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Балабушко О.И. – главный внештатный терапевт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Волосюк И.О. –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райпедиатр</w:t>
            </w:r>
            <w:proofErr w:type="spellEnd"/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Ляшевич И.А. – главный внештатный акушер-гинеколог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Сиротюк Э.И. – главный внештатный дермато </w:t>
            </w:r>
            <w:proofErr w:type="gramStart"/>
            <w:r w:rsidRPr="008F33D1">
              <w:rPr>
                <w:rFonts w:ascii="Times New Roman" w:hAnsi="Times New Roman" w:cs="Times New Roman"/>
              </w:rPr>
              <w:t>-в</w:t>
            </w:r>
            <w:proofErr w:type="gramEnd"/>
            <w:r w:rsidRPr="008F33D1">
              <w:rPr>
                <w:rFonts w:ascii="Times New Roman" w:hAnsi="Times New Roman" w:cs="Times New Roman"/>
              </w:rPr>
              <w:t>енеролог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Павлович  Н.Ф. – зав. фтизиатрическим кабинетом </w:t>
            </w:r>
            <w:proofErr w:type="gramStart"/>
            <w:r w:rsidRPr="008F33D1">
              <w:rPr>
                <w:rFonts w:ascii="Times New Roman" w:hAnsi="Times New Roman" w:cs="Times New Roman"/>
              </w:rPr>
              <w:t>Брестского</w:t>
            </w:r>
            <w:proofErr w:type="gramEnd"/>
            <w:r w:rsidRPr="008F33D1">
              <w:rPr>
                <w:rFonts w:ascii="Times New Roman" w:hAnsi="Times New Roman" w:cs="Times New Roman"/>
              </w:rPr>
              <w:t xml:space="preserve"> ОПТД</w:t>
            </w:r>
          </w:p>
          <w:p w:rsidR="009A5A3B" w:rsidRPr="008F33D1" w:rsidRDefault="009A5A3B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Радовская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О.А. – главный внештатный кардиолог </w:t>
            </w:r>
          </w:p>
          <w:p w:rsidR="009A5A3B" w:rsidRPr="008F33D1" w:rsidRDefault="00137738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Золотуха С.А.</w:t>
            </w:r>
            <w:r w:rsidR="009A5A3B" w:rsidRPr="008F33D1">
              <w:rPr>
                <w:rFonts w:ascii="Times New Roman" w:hAnsi="Times New Roman" w:cs="Times New Roman"/>
              </w:rPr>
              <w:t xml:space="preserve"> – главный внештатный невролог </w:t>
            </w:r>
          </w:p>
          <w:p w:rsidR="009A5A3B" w:rsidRPr="008F33D1" w:rsidRDefault="00137738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lastRenderedPageBreak/>
              <w:t>Парамонченко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У.М. -  онколог,</w:t>
            </w:r>
            <w:r w:rsidR="009A5A3B" w:rsidRPr="008F33D1">
              <w:rPr>
                <w:rFonts w:ascii="Times New Roman" w:hAnsi="Times New Roman" w:cs="Times New Roman"/>
              </w:rPr>
              <w:t xml:space="preserve"> 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зав. клинико-диагностической лаборатории Василькова Е.А., врач-психотерапевт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Степанчук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Н.В. и др. специалисты (по мере необходимости).</w:t>
            </w:r>
          </w:p>
          <w:p w:rsidR="009A5A3B" w:rsidRPr="008F33D1" w:rsidRDefault="009A5A3B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-СМИ</w:t>
            </w:r>
          </w:p>
        </w:tc>
      </w:tr>
      <w:tr w:rsidR="00A51DFD" w:rsidRPr="008F33D1" w:rsidTr="001E48DC">
        <w:trPr>
          <w:trHeight w:val="1740"/>
        </w:trPr>
        <w:tc>
          <w:tcPr>
            <w:tcW w:w="4449" w:type="dxa"/>
            <w:vMerge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8F33D1" w:rsidRPr="008F33D1" w:rsidRDefault="00B07016" w:rsidP="00851C8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Корчицы</w:t>
            </w:r>
            <w:proofErr w:type="spellEnd"/>
            <w:r w:rsidR="008F33D1" w:rsidRPr="008F33D1">
              <w:rPr>
                <w:rFonts w:ascii="Times New Roman" w:hAnsi="Times New Roman" w:cs="Times New Roman"/>
              </w:rPr>
              <w:t>,</w:t>
            </w:r>
          </w:p>
          <w:p w:rsidR="008F33D1" w:rsidRPr="008F33D1" w:rsidRDefault="008F33D1" w:rsidP="00851C8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Ляхчицы</w:t>
            </w:r>
            <w:proofErr w:type="spellEnd"/>
            <w:r w:rsidRPr="008F33D1">
              <w:rPr>
                <w:rFonts w:ascii="Times New Roman" w:hAnsi="Times New Roman" w:cs="Times New Roman"/>
              </w:rPr>
              <w:t>,</w:t>
            </w:r>
          </w:p>
          <w:p w:rsidR="008F33D1" w:rsidRPr="008F33D1" w:rsidRDefault="008F33D1" w:rsidP="00851C8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Дер. Патрики,</w:t>
            </w:r>
          </w:p>
          <w:p w:rsidR="008F33D1" w:rsidRPr="008F33D1" w:rsidRDefault="008F33D1" w:rsidP="00851C8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Дер. Петьки,</w:t>
            </w:r>
          </w:p>
          <w:p w:rsidR="00A51DFD" w:rsidRPr="008F33D1" w:rsidRDefault="008F33D1" w:rsidP="00851C8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Каташи</w:t>
            </w:r>
            <w:proofErr w:type="gramStart"/>
            <w:r w:rsidRPr="008F33D1">
              <w:rPr>
                <w:rFonts w:ascii="Times New Roman" w:hAnsi="Times New Roman" w:cs="Times New Roman"/>
              </w:rPr>
              <w:t>,д</w:t>
            </w:r>
            <w:proofErr w:type="gramEnd"/>
            <w:r w:rsidRPr="008F33D1">
              <w:rPr>
                <w:rFonts w:ascii="Times New Roman" w:hAnsi="Times New Roman" w:cs="Times New Roman"/>
              </w:rPr>
              <w:t>ер</w:t>
            </w:r>
            <w:proofErr w:type="spellEnd"/>
            <w:r w:rsidRPr="008F33D1">
              <w:rPr>
                <w:rFonts w:ascii="Times New Roman" w:hAnsi="Times New Roman" w:cs="Times New Roman"/>
              </w:rPr>
              <w:t>. Гайковка</w:t>
            </w:r>
            <w:r w:rsidR="00B07016" w:rsidRPr="008F33D1">
              <w:rPr>
                <w:rFonts w:ascii="Times New Roman" w:hAnsi="Times New Roman" w:cs="Times New Roman"/>
              </w:rPr>
              <w:t xml:space="preserve"> (</w:t>
            </w:r>
            <w:r w:rsidR="00BF713B" w:rsidRPr="008F33D1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="00BF713B" w:rsidRPr="008F33D1">
              <w:rPr>
                <w:rFonts w:ascii="Times New Roman" w:eastAsia="Times New Roman" w:hAnsi="Times New Roman" w:cs="Times New Roman"/>
              </w:rPr>
              <w:t>Радонежское</w:t>
            </w:r>
            <w:proofErr w:type="spellEnd"/>
            <w:r w:rsidR="00BF713B" w:rsidRPr="008F33D1">
              <w:rPr>
                <w:rFonts w:ascii="Times New Roman" w:eastAsia="Times New Roman" w:hAnsi="Times New Roman" w:cs="Times New Roman"/>
              </w:rPr>
              <w:t>»</w:t>
            </w:r>
            <w:r w:rsidR="00B07016" w:rsidRPr="008F33D1">
              <w:rPr>
                <w:rFonts w:ascii="Times New Roman" w:eastAsia="Times New Roman" w:hAnsi="Times New Roman" w:cs="Times New Roman"/>
              </w:rPr>
              <w:t>)</w:t>
            </w:r>
          </w:p>
          <w:p w:rsidR="00A51DFD" w:rsidRPr="008F33D1" w:rsidRDefault="00A51DFD" w:rsidP="00851C8F">
            <w:pPr>
              <w:jc w:val="both"/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851C8F">
            <w:pPr>
              <w:jc w:val="both"/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851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3"/>
          </w:tcPr>
          <w:p w:rsidR="00A51DFD" w:rsidRPr="008F33D1" w:rsidRDefault="00A51DFD" w:rsidP="00851C8F">
            <w:pPr>
              <w:rPr>
                <w:rFonts w:ascii="Times New Roman" w:hAnsi="Times New Roman" w:cs="Times New Roman"/>
              </w:rPr>
            </w:pPr>
          </w:p>
          <w:p w:rsidR="00BF713B" w:rsidRPr="008F33D1" w:rsidRDefault="00BF713B" w:rsidP="00851C8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Февраль 2025г.</w:t>
            </w:r>
          </w:p>
        </w:tc>
        <w:tc>
          <w:tcPr>
            <w:tcW w:w="2977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1E48DC">
        <w:trPr>
          <w:trHeight w:val="1740"/>
        </w:trPr>
        <w:tc>
          <w:tcPr>
            <w:tcW w:w="4449" w:type="dxa"/>
            <w:vMerge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3"/>
          </w:tcPr>
          <w:p w:rsidR="00152CF3" w:rsidRPr="008F33D1" w:rsidRDefault="00152CF3" w:rsidP="0053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1E48DC">
        <w:trPr>
          <w:trHeight w:val="1740"/>
        </w:trPr>
        <w:tc>
          <w:tcPr>
            <w:tcW w:w="4449" w:type="dxa"/>
            <w:vMerge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A51DFD" w:rsidRPr="008F33D1" w:rsidRDefault="00A51DFD" w:rsidP="00B07016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Аг. </w:t>
            </w:r>
            <w:proofErr w:type="spellStart"/>
            <w:r w:rsidR="00B07016" w:rsidRPr="008F33D1">
              <w:rPr>
                <w:rFonts w:ascii="Times New Roman" w:hAnsi="Times New Roman" w:cs="Times New Roman"/>
              </w:rPr>
              <w:t>Киселевцы</w:t>
            </w:r>
            <w:proofErr w:type="spellEnd"/>
            <w:r w:rsidR="00B31F94" w:rsidRPr="008F33D1">
              <w:rPr>
                <w:rFonts w:ascii="Times New Roman" w:hAnsi="Times New Roman" w:cs="Times New Roman"/>
              </w:rPr>
              <w:t>,</w:t>
            </w:r>
          </w:p>
          <w:p w:rsidR="00B31F94" w:rsidRPr="008F33D1" w:rsidRDefault="00B31F94" w:rsidP="00B07016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Дер. Болота,</w:t>
            </w:r>
          </w:p>
          <w:p w:rsidR="00B31F94" w:rsidRPr="008F33D1" w:rsidRDefault="00B31F94" w:rsidP="00B07016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Гирск</w:t>
            </w:r>
            <w:proofErr w:type="spellEnd"/>
            <w:r w:rsidRPr="008F33D1">
              <w:rPr>
                <w:rFonts w:ascii="Times New Roman" w:hAnsi="Times New Roman" w:cs="Times New Roman"/>
              </w:rPr>
              <w:t>,</w:t>
            </w:r>
          </w:p>
          <w:p w:rsidR="00B31F94" w:rsidRPr="008F33D1" w:rsidRDefault="00B31F94" w:rsidP="00B07016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Калюхи</w:t>
            </w:r>
            <w:proofErr w:type="spellEnd"/>
            <w:r w:rsidRPr="008F33D1">
              <w:rPr>
                <w:rFonts w:ascii="Times New Roman" w:hAnsi="Times New Roman" w:cs="Times New Roman"/>
              </w:rPr>
              <w:t>,</w:t>
            </w:r>
          </w:p>
          <w:p w:rsidR="00B31F94" w:rsidRPr="008F33D1" w:rsidRDefault="00B31F94" w:rsidP="00B07016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Рыбна</w:t>
            </w:r>
            <w:proofErr w:type="spellEnd"/>
          </w:p>
          <w:p w:rsidR="00B07016" w:rsidRPr="008F33D1" w:rsidRDefault="00B07016" w:rsidP="00B07016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8F33D1">
              <w:rPr>
                <w:rFonts w:ascii="Times New Roman" w:hAnsi="Times New Roman" w:cs="Times New Roman"/>
              </w:rPr>
              <w:t>Киселевцы</w:t>
            </w:r>
            <w:proofErr w:type="spellEnd"/>
            <w:r w:rsidRPr="008F33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2" w:type="dxa"/>
            <w:gridSpan w:val="3"/>
          </w:tcPr>
          <w:p w:rsidR="00A51DFD" w:rsidRPr="008F33D1" w:rsidRDefault="00B07016" w:rsidP="004D4C1A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Февраль 2025г.</w:t>
            </w:r>
          </w:p>
        </w:tc>
        <w:tc>
          <w:tcPr>
            <w:tcW w:w="2977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B31F94">
        <w:trPr>
          <w:trHeight w:val="1020"/>
        </w:trPr>
        <w:tc>
          <w:tcPr>
            <w:tcW w:w="4449" w:type="dxa"/>
            <w:vMerge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B07016" w:rsidRPr="008F33D1" w:rsidRDefault="00B07016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Аг. Лука</w:t>
            </w:r>
            <w:r w:rsidR="00B31F94" w:rsidRPr="008F33D1">
              <w:rPr>
                <w:rFonts w:ascii="Times New Roman" w:hAnsi="Times New Roman" w:cs="Times New Roman"/>
              </w:rPr>
              <w:t>,</w:t>
            </w:r>
          </w:p>
          <w:p w:rsidR="00B31F94" w:rsidRPr="008F33D1" w:rsidRDefault="00B31F94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Шеметовка</w:t>
            </w:r>
            <w:proofErr w:type="spellEnd"/>
            <w:r w:rsidRPr="008F33D1">
              <w:rPr>
                <w:rFonts w:ascii="Times New Roman" w:hAnsi="Times New Roman" w:cs="Times New Roman"/>
              </w:rPr>
              <w:t>,</w:t>
            </w:r>
          </w:p>
          <w:p w:rsidR="00B31F94" w:rsidRPr="008F33D1" w:rsidRDefault="00B31F94" w:rsidP="005314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33D1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8F33D1">
              <w:rPr>
                <w:rFonts w:ascii="Times New Roman" w:hAnsi="Times New Roman" w:cs="Times New Roman"/>
              </w:rPr>
              <w:t xml:space="preserve"> Березно,</w:t>
            </w:r>
          </w:p>
          <w:p w:rsidR="00B31F94" w:rsidRPr="008F33D1" w:rsidRDefault="00B31F94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Дер. Новоселки,</w:t>
            </w:r>
          </w:p>
          <w:p w:rsidR="00B31F94" w:rsidRPr="008F33D1" w:rsidRDefault="00B31F94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Плянта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, </w:t>
            </w:r>
          </w:p>
          <w:p w:rsidR="00B31F94" w:rsidRPr="008F33D1" w:rsidRDefault="00B31F94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Илосск</w:t>
            </w:r>
            <w:proofErr w:type="spellEnd"/>
          </w:p>
          <w:p w:rsidR="00A51DFD" w:rsidRPr="008F33D1" w:rsidRDefault="00B07016" w:rsidP="00B07016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ОАО «Дружба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Агропроизводство</w:t>
            </w:r>
            <w:proofErr w:type="spellEnd"/>
            <w:r w:rsidRPr="008F33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2" w:type="dxa"/>
            <w:gridSpan w:val="3"/>
          </w:tcPr>
          <w:p w:rsidR="00A51DFD" w:rsidRPr="008F33D1" w:rsidRDefault="00B07016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Март 2025г.</w:t>
            </w:r>
          </w:p>
        </w:tc>
        <w:tc>
          <w:tcPr>
            <w:tcW w:w="2977" w:type="dxa"/>
            <w:gridSpan w:val="2"/>
            <w:vMerge/>
          </w:tcPr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B31F94">
        <w:trPr>
          <w:trHeight w:val="705"/>
        </w:trPr>
        <w:tc>
          <w:tcPr>
            <w:tcW w:w="4449" w:type="dxa"/>
            <w:vMerge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394755" w:rsidRPr="008F33D1" w:rsidRDefault="00394755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Аг. Дивин</w:t>
            </w:r>
            <w:r w:rsidR="00B31F94" w:rsidRPr="008F33D1">
              <w:rPr>
                <w:rFonts w:ascii="Times New Roman" w:hAnsi="Times New Roman" w:cs="Times New Roman"/>
              </w:rPr>
              <w:t>,</w:t>
            </w:r>
          </w:p>
          <w:p w:rsidR="00B31F94" w:rsidRPr="008F33D1" w:rsidRDefault="00B31F94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Леликово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Липово</w:t>
            </w:r>
            <w:proofErr w:type="spellEnd"/>
            <w:r w:rsidRPr="008F33D1">
              <w:rPr>
                <w:rFonts w:ascii="Times New Roman" w:hAnsi="Times New Roman" w:cs="Times New Roman"/>
              </w:rPr>
              <w:t>, дер. Хабовичи,</w:t>
            </w:r>
          </w:p>
          <w:p w:rsidR="00B31F94" w:rsidRPr="008F33D1" w:rsidRDefault="00B31F94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Руховичи</w:t>
            </w:r>
            <w:proofErr w:type="spellEnd"/>
          </w:p>
          <w:p w:rsidR="00A51DFD" w:rsidRPr="008F33D1" w:rsidRDefault="00394755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ОАО «Любань»</w:t>
            </w:r>
          </w:p>
        </w:tc>
        <w:tc>
          <w:tcPr>
            <w:tcW w:w="1662" w:type="dxa"/>
            <w:gridSpan w:val="3"/>
          </w:tcPr>
          <w:p w:rsidR="00A51DFD" w:rsidRPr="008F33D1" w:rsidRDefault="00394755" w:rsidP="00A51DFD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Март 2025г.</w:t>
            </w:r>
          </w:p>
        </w:tc>
        <w:tc>
          <w:tcPr>
            <w:tcW w:w="2977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B31F94">
        <w:trPr>
          <w:trHeight w:val="847"/>
        </w:trPr>
        <w:tc>
          <w:tcPr>
            <w:tcW w:w="4449" w:type="dxa"/>
            <w:vMerge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A51DFD" w:rsidRPr="008F33D1" w:rsidRDefault="00394755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Ореховский</w:t>
            </w:r>
            <w:proofErr w:type="spellEnd"/>
          </w:p>
          <w:p w:rsidR="00394755" w:rsidRPr="008F33D1" w:rsidRDefault="00394755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Днепробугское</w:t>
            </w:r>
            <w:proofErr w:type="spellEnd"/>
            <w:r w:rsidRPr="008F33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2" w:type="dxa"/>
            <w:gridSpan w:val="3"/>
          </w:tcPr>
          <w:p w:rsidR="00A51DFD" w:rsidRPr="008F33D1" w:rsidRDefault="00394755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Апрель 2025г.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</w:tcBorders>
          </w:tcPr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81B" w:rsidRPr="008F33D1" w:rsidTr="001E48DC">
        <w:trPr>
          <w:trHeight w:val="1740"/>
        </w:trPr>
        <w:tc>
          <w:tcPr>
            <w:tcW w:w="4449" w:type="dxa"/>
            <w:vMerge/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Кобринский райисполком</w:t>
            </w:r>
          </w:p>
          <w:p w:rsidR="0019781B" w:rsidRPr="008F33D1" w:rsidRDefault="0019781B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Pr="008F33D1">
              <w:rPr>
                <w:rFonts w:ascii="Times New Roman" w:hAnsi="Times New Roman" w:cs="Times New Roman"/>
              </w:rPr>
              <w:t>. Кобрин)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Апрель 2025г.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19781B" w:rsidRPr="008F33D1" w:rsidRDefault="0019781B" w:rsidP="0053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755" w:rsidRPr="008F33D1" w:rsidTr="00B31F94">
        <w:trPr>
          <w:trHeight w:val="1067"/>
        </w:trPr>
        <w:tc>
          <w:tcPr>
            <w:tcW w:w="4449" w:type="dxa"/>
            <w:vMerge/>
          </w:tcPr>
          <w:p w:rsidR="00394755" w:rsidRPr="008F33D1" w:rsidRDefault="00394755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394755" w:rsidRPr="008F33D1" w:rsidRDefault="00394755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УП «Кобринский ПМС»</w:t>
            </w:r>
          </w:p>
          <w:p w:rsidR="00394755" w:rsidRPr="008F33D1" w:rsidRDefault="00394755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Г. Кобрин</w:t>
            </w:r>
          </w:p>
        </w:tc>
        <w:tc>
          <w:tcPr>
            <w:tcW w:w="1662" w:type="dxa"/>
            <w:gridSpan w:val="3"/>
          </w:tcPr>
          <w:p w:rsidR="00394755" w:rsidRPr="008F33D1" w:rsidRDefault="00394755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394755" w:rsidRPr="008F33D1" w:rsidRDefault="00394755" w:rsidP="0053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394755" w:rsidRPr="008F33D1" w:rsidRDefault="00394755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755" w:rsidRPr="008F33D1" w:rsidTr="00B31F94">
        <w:trPr>
          <w:trHeight w:val="878"/>
        </w:trPr>
        <w:tc>
          <w:tcPr>
            <w:tcW w:w="4449" w:type="dxa"/>
            <w:vMerge/>
          </w:tcPr>
          <w:p w:rsidR="00394755" w:rsidRPr="008F33D1" w:rsidRDefault="00394755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394755" w:rsidRPr="008F33D1" w:rsidRDefault="00394755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8F33D1">
              <w:rPr>
                <w:rFonts w:ascii="Times New Roman" w:hAnsi="Times New Roman" w:cs="Times New Roman"/>
              </w:rPr>
              <w:t>Моготекс</w:t>
            </w:r>
            <w:proofErr w:type="spellEnd"/>
            <w:r w:rsidRPr="008F33D1">
              <w:rPr>
                <w:rFonts w:ascii="Times New Roman" w:hAnsi="Times New Roman" w:cs="Times New Roman"/>
              </w:rPr>
              <w:t>»</w:t>
            </w:r>
          </w:p>
          <w:p w:rsidR="00B31F94" w:rsidRPr="008F33D1" w:rsidRDefault="00B31F94" w:rsidP="00B31F94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Pr="008F33D1">
              <w:rPr>
                <w:rFonts w:ascii="Times New Roman" w:hAnsi="Times New Roman" w:cs="Times New Roman"/>
              </w:rPr>
              <w:t>. Кобрин)</w:t>
            </w:r>
          </w:p>
        </w:tc>
        <w:tc>
          <w:tcPr>
            <w:tcW w:w="1662" w:type="dxa"/>
            <w:gridSpan w:val="3"/>
          </w:tcPr>
          <w:p w:rsidR="00394755" w:rsidRPr="008F33D1" w:rsidRDefault="00394755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Май 2025г.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394755" w:rsidRPr="008F33D1" w:rsidRDefault="00394755" w:rsidP="00531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394755" w:rsidRPr="008F33D1" w:rsidRDefault="00394755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394755">
        <w:trPr>
          <w:trHeight w:val="1349"/>
        </w:trPr>
        <w:tc>
          <w:tcPr>
            <w:tcW w:w="4449" w:type="dxa"/>
            <w:vMerge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B31F94" w:rsidRPr="008F33D1" w:rsidRDefault="00394755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Аг. Пески</w:t>
            </w:r>
            <w:proofErr w:type="gramStart"/>
            <w:r w:rsidRPr="008F33D1">
              <w:rPr>
                <w:rFonts w:ascii="Times New Roman" w:hAnsi="Times New Roman" w:cs="Times New Roman"/>
              </w:rPr>
              <w:t xml:space="preserve"> </w:t>
            </w:r>
            <w:r w:rsidR="00B31F94" w:rsidRPr="008F33D1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B31F94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дер. Пески,</w:t>
            </w:r>
          </w:p>
          <w:p w:rsidR="00B31F94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Д. Перки</w:t>
            </w:r>
          </w:p>
          <w:p w:rsidR="00A51DFD" w:rsidRPr="008F33D1" w:rsidRDefault="00394755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ОАО «Кантри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Милк</w:t>
            </w:r>
            <w:proofErr w:type="spellEnd"/>
            <w:r w:rsidRPr="008F33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2" w:type="dxa"/>
            <w:gridSpan w:val="3"/>
          </w:tcPr>
          <w:p w:rsidR="00A51DFD" w:rsidRPr="008F33D1" w:rsidRDefault="00394755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Июнь 2025г.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755" w:rsidRPr="008F33D1" w:rsidTr="00B31F94">
        <w:trPr>
          <w:trHeight w:val="626"/>
        </w:trPr>
        <w:tc>
          <w:tcPr>
            <w:tcW w:w="4449" w:type="dxa"/>
            <w:tcBorders>
              <w:top w:val="nil"/>
            </w:tcBorders>
          </w:tcPr>
          <w:p w:rsidR="00394755" w:rsidRPr="008F33D1" w:rsidRDefault="00394755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394755" w:rsidRPr="008F33D1" w:rsidRDefault="00394755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Кобринский РОВД</w:t>
            </w:r>
          </w:p>
        </w:tc>
        <w:tc>
          <w:tcPr>
            <w:tcW w:w="1662" w:type="dxa"/>
            <w:gridSpan w:val="3"/>
          </w:tcPr>
          <w:p w:rsidR="00394755" w:rsidRPr="008F33D1" w:rsidRDefault="00394755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Июнь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394755" w:rsidRPr="008F33D1" w:rsidRDefault="00394755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394755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394755" w:rsidRPr="008F33D1" w:rsidTr="00B31F94">
        <w:trPr>
          <w:trHeight w:val="701"/>
        </w:trPr>
        <w:tc>
          <w:tcPr>
            <w:tcW w:w="4449" w:type="dxa"/>
            <w:tcBorders>
              <w:top w:val="nil"/>
            </w:tcBorders>
          </w:tcPr>
          <w:p w:rsidR="00394755" w:rsidRPr="008F33D1" w:rsidRDefault="00394755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B31F94" w:rsidRPr="008F33D1" w:rsidRDefault="00394755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ОАО «Ручайка»</w:t>
            </w:r>
            <w:r w:rsidR="00B31F94" w:rsidRPr="008F33D1">
              <w:rPr>
                <w:rFonts w:ascii="Times New Roman" w:hAnsi="Times New Roman" w:cs="Times New Roman"/>
              </w:rPr>
              <w:t xml:space="preserve"> </w:t>
            </w:r>
          </w:p>
          <w:p w:rsidR="00394755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Pr="008F33D1">
              <w:rPr>
                <w:rFonts w:ascii="Times New Roman" w:hAnsi="Times New Roman" w:cs="Times New Roman"/>
              </w:rPr>
              <w:t>. Кобрин)</w:t>
            </w:r>
          </w:p>
        </w:tc>
        <w:tc>
          <w:tcPr>
            <w:tcW w:w="1662" w:type="dxa"/>
            <w:gridSpan w:val="3"/>
          </w:tcPr>
          <w:p w:rsidR="00394755" w:rsidRPr="008F33D1" w:rsidRDefault="00394755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Июль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394755" w:rsidRPr="008F33D1" w:rsidRDefault="00394755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394755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394755">
        <w:trPr>
          <w:trHeight w:val="1349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Кобринский филиал РУП «Брестское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по государственной регистрации и земельному кадастру» </w:t>
            </w:r>
            <w:r w:rsidRPr="008F33D1">
              <w:rPr>
                <w:rFonts w:ascii="Times New Roman" w:hAnsi="Times New Roman" w:cs="Times New Roman"/>
              </w:rPr>
              <w:lastRenderedPageBreak/>
              <w:t>(БТИ)</w:t>
            </w:r>
          </w:p>
          <w:p w:rsidR="00B31F94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Pr="008F33D1">
              <w:rPr>
                <w:rFonts w:ascii="Times New Roman" w:hAnsi="Times New Roman" w:cs="Times New Roman"/>
              </w:rPr>
              <w:t>. Кобрин)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>Июль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394755">
        <w:trPr>
          <w:trHeight w:val="1349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Кобринский РОЧС</w:t>
            </w:r>
          </w:p>
          <w:p w:rsidR="00B31F94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3D1">
              <w:rPr>
                <w:rFonts w:ascii="Times New Roman" w:hAnsi="Times New Roman" w:cs="Times New Roman"/>
              </w:rPr>
              <w:t>(г. Кобрин,</w:t>
            </w:r>
            <w:proofErr w:type="gramEnd"/>
          </w:p>
          <w:p w:rsidR="00B31F94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Аг. Дивин, дер.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Плянта</w:t>
            </w:r>
            <w:proofErr w:type="spellEnd"/>
            <w:r w:rsidRPr="008F33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Август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394755">
        <w:trPr>
          <w:trHeight w:val="1349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ГП «Кобринское ЖКХ»</w:t>
            </w:r>
          </w:p>
          <w:p w:rsidR="00B31F94" w:rsidRPr="008F33D1" w:rsidRDefault="00B31F94" w:rsidP="00B31F94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spellStart"/>
            <w:r w:rsidRPr="008F33D1">
              <w:rPr>
                <w:rFonts w:ascii="Times New Roman" w:hAnsi="Times New Roman" w:cs="Times New Roman"/>
              </w:rPr>
              <w:t>г</w:t>
            </w:r>
            <w:proofErr w:type="gramStart"/>
            <w:r w:rsidRPr="008F33D1">
              <w:rPr>
                <w:rFonts w:ascii="Times New Roman" w:hAnsi="Times New Roman" w:cs="Times New Roman"/>
              </w:rPr>
              <w:t>.К</w:t>
            </w:r>
            <w:proofErr w:type="gramEnd"/>
            <w:r w:rsidRPr="008F33D1">
              <w:rPr>
                <w:rFonts w:ascii="Times New Roman" w:hAnsi="Times New Roman" w:cs="Times New Roman"/>
              </w:rPr>
              <w:t>обрин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, аг. </w:t>
            </w:r>
            <w:proofErr w:type="gramStart"/>
            <w:r w:rsidRPr="008F33D1">
              <w:rPr>
                <w:rFonts w:ascii="Times New Roman" w:hAnsi="Times New Roman" w:cs="Times New Roman"/>
              </w:rPr>
              <w:t>Дивин, дер. Оса)</w:t>
            </w:r>
            <w:proofErr w:type="gramEnd"/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Август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B31F94">
        <w:trPr>
          <w:trHeight w:val="1070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ПУП «Брестские традиции»</w:t>
            </w:r>
          </w:p>
          <w:p w:rsidR="00B31F94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3D1">
              <w:rPr>
                <w:rFonts w:ascii="Times New Roman" w:hAnsi="Times New Roman" w:cs="Times New Roman"/>
              </w:rPr>
              <w:t>(г. Кобрин,</w:t>
            </w:r>
            <w:proofErr w:type="gramEnd"/>
          </w:p>
          <w:p w:rsidR="00B31F94" w:rsidRPr="008F33D1" w:rsidRDefault="00B31F94" w:rsidP="00394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33D1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8F33D1">
              <w:rPr>
                <w:rFonts w:ascii="Times New Roman" w:hAnsi="Times New Roman" w:cs="Times New Roman"/>
              </w:rPr>
              <w:t xml:space="preserve"> Залесье)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Сентябрь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266052">
        <w:trPr>
          <w:trHeight w:val="692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СООО «ПП «Полесье»</w:t>
            </w:r>
          </w:p>
          <w:p w:rsidR="00266052" w:rsidRPr="008F33D1" w:rsidRDefault="00266052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Pr="008F33D1">
              <w:rPr>
                <w:rFonts w:ascii="Times New Roman" w:hAnsi="Times New Roman" w:cs="Times New Roman"/>
              </w:rPr>
              <w:t>. Кобрин)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Сентябрь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266052">
        <w:trPr>
          <w:trHeight w:val="701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УО «Детская школа искусств»</w:t>
            </w:r>
            <w:r w:rsidR="00266052" w:rsidRPr="008F33D1">
              <w:rPr>
                <w:rFonts w:ascii="Times New Roman" w:hAnsi="Times New Roman" w:cs="Times New Roman"/>
              </w:rPr>
              <w:t xml:space="preserve"> </w:t>
            </w:r>
          </w:p>
          <w:p w:rsidR="00266052" w:rsidRPr="008F33D1" w:rsidRDefault="00266052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Pr="008F33D1">
              <w:rPr>
                <w:rFonts w:ascii="Times New Roman" w:hAnsi="Times New Roman" w:cs="Times New Roman"/>
              </w:rPr>
              <w:t>. Кобрин)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Октябрь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266052">
        <w:trPr>
          <w:trHeight w:val="764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Кобринский РОВД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Октябрь 2025г.</w:t>
            </w:r>
            <w:r w:rsidR="00266052" w:rsidRPr="008F3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394755">
        <w:trPr>
          <w:trHeight w:val="1349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8F33D1">
              <w:rPr>
                <w:rFonts w:ascii="Times New Roman" w:hAnsi="Times New Roman" w:cs="Times New Roman"/>
              </w:rPr>
              <w:t>Берестейский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пекарь» филиал Кобринский хлебозавод</w:t>
            </w:r>
          </w:p>
          <w:p w:rsidR="00266052" w:rsidRPr="008F33D1" w:rsidRDefault="00266052" w:rsidP="00266052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Pr="008F33D1">
              <w:rPr>
                <w:rFonts w:ascii="Times New Roman" w:hAnsi="Times New Roman" w:cs="Times New Roman"/>
              </w:rPr>
              <w:t>. Кобрин)</w:t>
            </w:r>
          </w:p>
        </w:tc>
        <w:tc>
          <w:tcPr>
            <w:tcW w:w="1662" w:type="dxa"/>
            <w:gridSpan w:val="3"/>
          </w:tcPr>
          <w:p w:rsidR="0019781B" w:rsidRPr="008F33D1" w:rsidRDefault="0019781B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Ноябрь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19781B" w:rsidRPr="008F33D1" w:rsidTr="00266052">
        <w:trPr>
          <w:trHeight w:val="844"/>
        </w:trPr>
        <w:tc>
          <w:tcPr>
            <w:tcW w:w="4449" w:type="dxa"/>
            <w:tcBorders>
              <w:top w:val="nil"/>
            </w:tcBorders>
          </w:tcPr>
          <w:p w:rsidR="0019781B" w:rsidRPr="008F33D1" w:rsidRDefault="0019781B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19781B" w:rsidRPr="008F33D1" w:rsidRDefault="0019781B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Д. Тевли,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Стасюки</w:t>
            </w:r>
            <w:proofErr w:type="spellEnd"/>
            <w:r w:rsidR="00D20505" w:rsidRPr="008F33D1">
              <w:rPr>
                <w:rFonts w:ascii="Times New Roman" w:hAnsi="Times New Roman" w:cs="Times New Roman"/>
              </w:rPr>
              <w:t>,</w:t>
            </w:r>
          </w:p>
          <w:p w:rsidR="00D20505" w:rsidRPr="008F33D1" w:rsidRDefault="00D20505" w:rsidP="00394755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Аг.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Стригово</w:t>
            </w:r>
            <w:proofErr w:type="spellEnd"/>
          </w:p>
        </w:tc>
        <w:tc>
          <w:tcPr>
            <w:tcW w:w="1662" w:type="dxa"/>
            <w:gridSpan w:val="3"/>
          </w:tcPr>
          <w:p w:rsidR="0019781B" w:rsidRPr="008F33D1" w:rsidRDefault="00D20505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Ноябрь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9781B" w:rsidRPr="008F33D1" w:rsidRDefault="0019781B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19781B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D20505" w:rsidRPr="008F33D1" w:rsidTr="00266052">
        <w:trPr>
          <w:trHeight w:val="700"/>
        </w:trPr>
        <w:tc>
          <w:tcPr>
            <w:tcW w:w="4449" w:type="dxa"/>
            <w:tcBorders>
              <w:top w:val="nil"/>
            </w:tcBorders>
          </w:tcPr>
          <w:p w:rsidR="00D20505" w:rsidRPr="008F33D1" w:rsidRDefault="00D20505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</w:p>
        </w:tc>
        <w:tc>
          <w:tcPr>
            <w:tcW w:w="2644" w:type="dxa"/>
            <w:gridSpan w:val="2"/>
          </w:tcPr>
          <w:p w:rsidR="00266052" w:rsidRPr="008F33D1" w:rsidRDefault="00D20505" w:rsidP="00266052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Сеть «</w:t>
            </w:r>
            <w:proofErr w:type="spellStart"/>
            <w:r w:rsidRPr="008F33D1">
              <w:rPr>
                <w:rFonts w:ascii="Times New Roman" w:hAnsi="Times New Roman" w:cs="Times New Roman"/>
              </w:rPr>
              <w:t>Евроопт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» </w:t>
            </w:r>
          </w:p>
          <w:p w:rsidR="00D20505" w:rsidRPr="008F33D1" w:rsidRDefault="00266052" w:rsidP="00266052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="00D20505"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="00D20505" w:rsidRPr="008F33D1">
              <w:rPr>
                <w:rFonts w:ascii="Times New Roman" w:hAnsi="Times New Roman" w:cs="Times New Roman"/>
              </w:rPr>
              <w:t>. Кобрин</w:t>
            </w:r>
            <w:r w:rsidRPr="008F33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2" w:type="dxa"/>
            <w:gridSpan w:val="3"/>
          </w:tcPr>
          <w:p w:rsidR="00D20505" w:rsidRPr="008F33D1" w:rsidRDefault="00D20505" w:rsidP="00A51DFD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Декабрь 2025г.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D20505" w:rsidRPr="008F33D1" w:rsidRDefault="00D20505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</w:tcPr>
          <w:p w:rsidR="00D20505" w:rsidRPr="008F33D1" w:rsidRDefault="00266052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              -//-</w:t>
            </w:r>
          </w:p>
        </w:tc>
      </w:tr>
      <w:tr w:rsidR="00A51DFD" w:rsidRPr="008F33D1" w:rsidTr="001E48DC">
        <w:trPr>
          <w:gridAfter w:val="1"/>
          <w:wAfter w:w="35" w:type="dxa"/>
          <w:trHeight w:val="539"/>
        </w:trPr>
        <w:tc>
          <w:tcPr>
            <w:tcW w:w="14683" w:type="dxa"/>
            <w:gridSpan w:val="9"/>
          </w:tcPr>
          <w:p w:rsidR="00A51DFD" w:rsidRPr="008F33D1" w:rsidRDefault="00A51DFD" w:rsidP="0053142F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Профилактический проект «Мой выбор - жить с позитивом!»</w:t>
            </w:r>
          </w:p>
        </w:tc>
      </w:tr>
      <w:tr w:rsidR="00A51DFD" w:rsidRPr="008F33D1" w:rsidTr="001E48DC">
        <w:trPr>
          <w:trHeight w:val="1440"/>
        </w:trPr>
        <w:tc>
          <w:tcPr>
            <w:tcW w:w="4449" w:type="dxa"/>
          </w:tcPr>
          <w:p w:rsidR="00A51DFD" w:rsidRPr="008F33D1" w:rsidRDefault="00A51DFD" w:rsidP="0053142F">
            <w:pPr>
              <w:pStyle w:val="20"/>
              <w:shd w:val="clear" w:color="auto" w:fill="auto"/>
              <w:spacing w:line="293" w:lineRule="exact"/>
              <w:ind w:right="97"/>
              <w:jc w:val="both"/>
            </w:pPr>
            <w:r w:rsidRPr="008F33D1">
              <w:rPr>
                <w:rStyle w:val="212pt0"/>
              </w:rPr>
              <w:t>Мероприятия с участием  медицинских работников Кобринского района для детей в возрасте 10-17 лет и их родителей (с акцентом на неполные семьи, неблагополучные, находящиеся в трудной жизненной ситуации) на базе учреждений образования и иных площадках, которые  включают: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274"/>
              </w:tabs>
              <w:spacing w:line="293" w:lineRule="exact"/>
              <w:ind w:right="97"/>
              <w:jc w:val="both"/>
            </w:pPr>
            <w:r w:rsidRPr="008F33D1">
              <w:rPr>
                <w:rStyle w:val="212pt0"/>
              </w:rPr>
              <w:t>а)</w:t>
            </w:r>
            <w:r w:rsidRPr="008F33D1">
              <w:rPr>
                <w:rStyle w:val="212pt0"/>
              </w:rPr>
              <w:tab/>
              <w:t>консультации детей специалистами: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spacing w:line="293" w:lineRule="exact"/>
              <w:ind w:right="97"/>
              <w:jc w:val="both"/>
            </w:pPr>
            <w:r w:rsidRPr="008F33D1">
              <w:rPr>
                <w:rStyle w:val="212pt0"/>
              </w:rPr>
              <w:t xml:space="preserve">- психотерапевтом, неврологом, </w:t>
            </w:r>
            <w:proofErr w:type="spellStart"/>
            <w:r w:rsidRPr="008F33D1">
              <w:rPr>
                <w:rStyle w:val="212pt0"/>
              </w:rPr>
              <w:t>валеологом</w:t>
            </w:r>
            <w:proofErr w:type="spellEnd"/>
            <w:r w:rsidRPr="008F33D1">
              <w:rPr>
                <w:rStyle w:val="212pt0"/>
              </w:rPr>
              <w:t>, наркологом;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403"/>
              </w:tabs>
              <w:spacing w:line="293" w:lineRule="exact"/>
              <w:ind w:right="97"/>
              <w:jc w:val="both"/>
            </w:pPr>
            <w:r w:rsidRPr="008F33D1">
              <w:rPr>
                <w:rStyle w:val="212pt0"/>
              </w:rPr>
              <w:t>б)</w:t>
            </w:r>
            <w:r w:rsidRPr="008F33D1">
              <w:rPr>
                <w:rStyle w:val="212pt0"/>
              </w:rPr>
              <w:tab/>
              <w:t>психолога с определением уровня индивидуального стресса;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394"/>
              </w:tabs>
              <w:spacing w:line="293" w:lineRule="exact"/>
              <w:ind w:right="97"/>
              <w:jc w:val="both"/>
            </w:pPr>
            <w:r w:rsidRPr="008F33D1">
              <w:rPr>
                <w:rStyle w:val="212pt0"/>
              </w:rPr>
              <w:t>в)</w:t>
            </w:r>
            <w:r w:rsidRPr="008F33D1">
              <w:rPr>
                <w:rStyle w:val="212pt0"/>
              </w:rPr>
              <w:tab/>
              <w:t>просмотр видеороликов по вопросам формирования здорового образа жизни, профилактики потребления психоактивных веществ и их обсуждение;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643"/>
              </w:tabs>
              <w:spacing w:line="293" w:lineRule="exact"/>
              <w:ind w:right="97"/>
              <w:jc w:val="both"/>
            </w:pPr>
            <w:r w:rsidRPr="008F33D1">
              <w:rPr>
                <w:rStyle w:val="212pt0"/>
              </w:rPr>
              <w:t>г</w:t>
            </w:r>
            <w:proofErr w:type="gramStart"/>
            <w:r w:rsidRPr="008F33D1">
              <w:rPr>
                <w:rStyle w:val="212pt0"/>
              </w:rPr>
              <w:t>)т</w:t>
            </w:r>
            <w:proofErr w:type="gramEnd"/>
            <w:r w:rsidRPr="008F33D1">
              <w:rPr>
                <w:rStyle w:val="212pt0"/>
              </w:rPr>
              <w:t xml:space="preserve">ематическая выставка информационно-образовательных материалов по вопросам ответственного поведения, соблюдения </w:t>
            </w:r>
            <w:r w:rsidRPr="008F33D1">
              <w:rPr>
                <w:rStyle w:val="212pt0"/>
              </w:rPr>
              <w:lastRenderedPageBreak/>
              <w:t>правил здорового образа жизни;</w:t>
            </w:r>
          </w:p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rStyle w:val="212pt0"/>
              </w:rPr>
            </w:pPr>
            <w:proofErr w:type="spellStart"/>
            <w:r w:rsidRPr="008F33D1">
              <w:rPr>
                <w:rStyle w:val="212pt0"/>
              </w:rPr>
              <w:t>д</w:t>
            </w:r>
            <w:proofErr w:type="spellEnd"/>
            <w:proofErr w:type="gramStart"/>
            <w:r w:rsidRPr="008F33D1">
              <w:rPr>
                <w:rStyle w:val="212pt0"/>
              </w:rPr>
              <w:t>)и</w:t>
            </w:r>
            <w:proofErr w:type="gramEnd"/>
            <w:r w:rsidRPr="008F33D1">
              <w:rPr>
                <w:rStyle w:val="212pt0"/>
              </w:rPr>
              <w:t xml:space="preserve">нтерактивные формы работы (мозговой штурм, </w:t>
            </w:r>
            <w:proofErr w:type="spellStart"/>
            <w:r w:rsidRPr="008F33D1">
              <w:rPr>
                <w:rStyle w:val="212pt0"/>
              </w:rPr>
              <w:t>тренинговые</w:t>
            </w:r>
            <w:proofErr w:type="spellEnd"/>
            <w:r w:rsidRPr="008F33D1">
              <w:rPr>
                <w:rStyle w:val="212pt0"/>
              </w:rPr>
              <w:t xml:space="preserve"> занятия, дискуссии, игровые программы «Все краски жизни для тебя», конференции, форумы, круглые столы, конкурсы, информационно - познавательные часы «Беседа о жизненных ценностях», «Давайте понимать друг друга с полуслова»</w:t>
            </w:r>
          </w:p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rStyle w:val="212pt0"/>
              </w:rPr>
            </w:pPr>
          </w:p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  <w:r w:rsidRPr="008F33D1">
              <w:t xml:space="preserve">Групповые и индивидуальные занятия учащихся с психологом, </w:t>
            </w:r>
            <w:proofErr w:type="spellStart"/>
            <w:r w:rsidRPr="008F33D1">
              <w:t>тренинговые</w:t>
            </w:r>
            <w:proofErr w:type="spellEnd"/>
            <w:r w:rsidRPr="008F33D1">
              <w:t xml:space="preserve"> занятия на снятие эмоционального напряжения  с целью профилактики переутомления и стрессов в школьной среде</w:t>
            </w:r>
          </w:p>
        </w:tc>
        <w:tc>
          <w:tcPr>
            <w:tcW w:w="2644" w:type="dxa"/>
            <w:gridSpan w:val="2"/>
          </w:tcPr>
          <w:p w:rsidR="00A51DFD" w:rsidRPr="008F33D1" w:rsidRDefault="00A51DFD" w:rsidP="00266052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 xml:space="preserve">учреждения образования </w:t>
            </w:r>
            <w:r w:rsidR="00266052" w:rsidRPr="008F33D1">
              <w:rPr>
                <w:rFonts w:ascii="Times New Roman" w:hAnsi="Times New Roman" w:cs="Times New Roman"/>
              </w:rPr>
              <w:t>(</w:t>
            </w:r>
            <w:proofErr w:type="gramStart"/>
            <w:r w:rsidR="00266052" w:rsidRPr="008F33D1">
              <w:rPr>
                <w:rFonts w:ascii="Times New Roman" w:hAnsi="Times New Roman" w:cs="Times New Roman"/>
              </w:rPr>
              <w:t>г</w:t>
            </w:r>
            <w:proofErr w:type="gramEnd"/>
            <w:r w:rsidR="00266052" w:rsidRPr="008F33D1">
              <w:rPr>
                <w:rFonts w:ascii="Times New Roman" w:hAnsi="Times New Roman" w:cs="Times New Roman"/>
              </w:rPr>
              <w:t>. Кобрин);</w:t>
            </w:r>
          </w:p>
          <w:p w:rsidR="00266052" w:rsidRPr="008F33D1" w:rsidRDefault="00266052" w:rsidP="00266052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аг.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Киселевцы</w:t>
            </w:r>
            <w:proofErr w:type="spellEnd"/>
            <w:r w:rsidRPr="008F33D1">
              <w:rPr>
                <w:rFonts w:ascii="Times New Roman" w:hAnsi="Times New Roman" w:cs="Times New Roman"/>
              </w:rPr>
              <w:t>.</w:t>
            </w:r>
          </w:p>
          <w:p w:rsidR="00266052" w:rsidRPr="008F33D1" w:rsidRDefault="00266052" w:rsidP="00266052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Аг. Буховичи,</w:t>
            </w:r>
          </w:p>
          <w:p w:rsidR="00266052" w:rsidRPr="008F33D1" w:rsidRDefault="00266052" w:rsidP="00266052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Аг.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Батчи</w:t>
            </w:r>
            <w:proofErr w:type="spellEnd"/>
            <w:r w:rsidRPr="008F33D1">
              <w:rPr>
                <w:rFonts w:ascii="Times New Roman" w:hAnsi="Times New Roman" w:cs="Times New Roman"/>
              </w:rPr>
              <w:t>,</w:t>
            </w:r>
          </w:p>
          <w:p w:rsidR="00266052" w:rsidRPr="008F33D1" w:rsidRDefault="00266052" w:rsidP="00266052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Аг. Дивин)</w:t>
            </w:r>
          </w:p>
        </w:tc>
        <w:tc>
          <w:tcPr>
            <w:tcW w:w="1652" w:type="dxa"/>
            <w:gridSpan w:val="2"/>
          </w:tcPr>
          <w:p w:rsidR="00A51DFD" w:rsidRPr="008F33D1" w:rsidRDefault="00A51DFD" w:rsidP="00227863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87" w:type="dxa"/>
            <w:gridSpan w:val="3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Style w:val="212pt0"/>
                <w:rFonts w:eastAsia="Arial Unicode MS"/>
              </w:rPr>
              <w:t>дети в возрасте 10-17 лет и их родители, педагоги</w:t>
            </w:r>
          </w:p>
        </w:tc>
        <w:tc>
          <w:tcPr>
            <w:tcW w:w="2986" w:type="dxa"/>
            <w:gridSpan w:val="2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-Отдел идеологической работы и по делам молодежи  РИК;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Отдел культуры РИК;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Главный врач Кобринского зонального ЦГиЭ Асташевич С.М.;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УЗ «Кобринская ЦРБ» Брашко Н.Л.;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-Зав. отделением общественного здоровья Кобринского зонального ЦГиЭ Еремина В.М.;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по медицинской профилактике УЗ «Кобринская ЦРБ» Васильева С.С.;</w:t>
            </w:r>
          </w:p>
          <w:p w:rsidR="00A51DFD" w:rsidRPr="008F33D1" w:rsidRDefault="00A51DFD" w:rsidP="00C87C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Волосюк И.О. –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райпедиатр</w:t>
            </w:r>
            <w:proofErr w:type="spellEnd"/>
            <w:r w:rsidR="003557C6" w:rsidRPr="008F33D1">
              <w:rPr>
                <w:rFonts w:ascii="Times New Roman" w:hAnsi="Times New Roman" w:cs="Times New Roman"/>
              </w:rPr>
              <w:t>,</w:t>
            </w:r>
            <w:r w:rsidRPr="008F33D1">
              <w:rPr>
                <w:rFonts w:ascii="Times New Roman" w:hAnsi="Times New Roman" w:cs="Times New Roman"/>
              </w:rPr>
              <w:t xml:space="preserve"> </w:t>
            </w:r>
          </w:p>
          <w:p w:rsidR="00A51DFD" w:rsidRPr="008F33D1" w:rsidRDefault="00A51DFD" w:rsidP="00C87C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57C6" w:rsidRPr="008F33D1">
              <w:rPr>
                <w:rFonts w:ascii="Times New Roman" w:hAnsi="Times New Roman" w:cs="Times New Roman"/>
              </w:rPr>
              <w:t>Дроздик</w:t>
            </w:r>
            <w:proofErr w:type="spellEnd"/>
            <w:r w:rsidR="003557C6" w:rsidRPr="008F33D1">
              <w:rPr>
                <w:rFonts w:ascii="Times New Roman" w:hAnsi="Times New Roman" w:cs="Times New Roman"/>
              </w:rPr>
              <w:t xml:space="preserve"> В.Д.</w:t>
            </w:r>
            <w:r w:rsidRPr="008F33D1">
              <w:rPr>
                <w:rFonts w:ascii="Times New Roman" w:hAnsi="Times New Roman" w:cs="Times New Roman"/>
              </w:rPr>
              <w:t xml:space="preserve"> хирург (детский),</w:t>
            </w:r>
          </w:p>
          <w:p w:rsidR="00A51DFD" w:rsidRPr="008F33D1" w:rsidRDefault="00A51DFD" w:rsidP="00C87C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r w:rsidR="00137738" w:rsidRPr="008F33D1">
              <w:rPr>
                <w:rFonts w:ascii="Times New Roman" w:hAnsi="Times New Roman" w:cs="Times New Roman"/>
              </w:rPr>
              <w:t>Левчук В.И.</w:t>
            </w:r>
            <w:r w:rsidRPr="008F33D1">
              <w:rPr>
                <w:rFonts w:ascii="Times New Roman" w:hAnsi="Times New Roman" w:cs="Times New Roman"/>
              </w:rPr>
              <w:t>- травматолог</w:t>
            </w:r>
            <w:r w:rsidR="003557C6" w:rsidRPr="008F33D1">
              <w:rPr>
                <w:rFonts w:ascii="Times New Roman" w:hAnsi="Times New Roman" w:cs="Times New Roman"/>
              </w:rPr>
              <w:t>-ортопед</w:t>
            </w:r>
            <w:r w:rsidRPr="008F33D1">
              <w:rPr>
                <w:rFonts w:ascii="Times New Roman" w:hAnsi="Times New Roman" w:cs="Times New Roman"/>
              </w:rPr>
              <w:t xml:space="preserve"> (детский)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 xml:space="preserve">Курчак Т.В. – детский нарколог-психиатр, 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- ЛОР (детский) Салей Н.В.,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Ильюк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 – врач - офтальмолог (детский);</w:t>
            </w:r>
          </w:p>
          <w:p w:rsidR="00A51DFD" w:rsidRPr="008F33D1" w:rsidRDefault="00A51DFD" w:rsidP="00720B70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-Начальник отдела по образованию РИК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Шеметюк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А.В.;</w:t>
            </w:r>
          </w:p>
          <w:p w:rsidR="00A51DFD" w:rsidRPr="008F33D1" w:rsidRDefault="00A51DFD" w:rsidP="00720B70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Специалист отдела по образованию РИК Горошко Л.С.;</w:t>
            </w:r>
          </w:p>
          <w:p w:rsidR="00A51DFD" w:rsidRPr="008F33D1" w:rsidRDefault="00A51DFD" w:rsidP="00720B70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СМИ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1E48DC">
        <w:trPr>
          <w:gridAfter w:val="1"/>
          <w:wAfter w:w="35" w:type="dxa"/>
          <w:trHeight w:val="543"/>
        </w:trPr>
        <w:tc>
          <w:tcPr>
            <w:tcW w:w="14683" w:type="dxa"/>
            <w:gridSpan w:val="9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 Профилактический проект «</w:t>
            </w:r>
            <w:r w:rsidRPr="008F33D1">
              <w:rPr>
                <w:rStyle w:val="212pt0"/>
                <w:rFonts w:eastAsia="Arial Unicode MS"/>
              </w:rPr>
              <w:t>Правильная осанка - залог здоровья!»</w:t>
            </w:r>
          </w:p>
        </w:tc>
      </w:tr>
      <w:tr w:rsidR="00A51DFD" w:rsidRPr="008F33D1" w:rsidTr="003557C6">
        <w:trPr>
          <w:trHeight w:val="558"/>
        </w:trPr>
        <w:tc>
          <w:tcPr>
            <w:tcW w:w="4449" w:type="dxa"/>
          </w:tcPr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rStyle w:val="212pt0"/>
              </w:rPr>
            </w:pPr>
            <w:r w:rsidRPr="008F33D1">
              <w:rPr>
                <w:rStyle w:val="212pt0"/>
              </w:rPr>
              <w:t>В рамках проекта мероприятия, которые будут включать: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1114"/>
              </w:tabs>
              <w:spacing w:line="293" w:lineRule="exact"/>
              <w:ind w:right="244"/>
              <w:jc w:val="both"/>
            </w:pPr>
            <w:r w:rsidRPr="008F33D1">
              <w:rPr>
                <w:rStyle w:val="212pt0"/>
              </w:rPr>
              <w:t>а</w:t>
            </w:r>
            <w:proofErr w:type="gramStart"/>
            <w:r w:rsidRPr="008F33D1">
              <w:rPr>
                <w:rStyle w:val="212pt0"/>
              </w:rPr>
              <w:t>)к</w:t>
            </w:r>
            <w:proofErr w:type="gramEnd"/>
            <w:r w:rsidRPr="008F33D1">
              <w:rPr>
                <w:rStyle w:val="212pt0"/>
              </w:rPr>
              <w:t>онсультации детей специалистами: врачом-педиатром, ортопедом, хирургом, травматологом, неврологом;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408"/>
              </w:tabs>
              <w:spacing w:line="293" w:lineRule="exact"/>
              <w:ind w:right="244"/>
              <w:jc w:val="both"/>
            </w:pPr>
            <w:r w:rsidRPr="008F33D1">
              <w:rPr>
                <w:rStyle w:val="212pt0"/>
              </w:rPr>
              <w:t>б)</w:t>
            </w:r>
            <w:r w:rsidRPr="008F33D1">
              <w:rPr>
                <w:rStyle w:val="212pt0"/>
              </w:rPr>
              <w:tab/>
              <w:t>выдача результатов осмотров и рекомендаций;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490"/>
              </w:tabs>
              <w:spacing w:line="293" w:lineRule="exact"/>
              <w:ind w:right="244"/>
              <w:jc w:val="both"/>
            </w:pPr>
            <w:r w:rsidRPr="008F33D1">
              <w:rPr>
                <w:rStyle w:val="212pt0"/>
              </w:rPr>
              <w:t>в)</w:t>
            </w:r>
            <w:r w:rsidRPr="008F33D1">
              <w:rPr>
                <w:rStyle w:val="212pt0"/>
              </w:rPr>
              <w:tab/>
              <w:t xml:space="preserve">направление детей с признаками нарушения осанки на обследование с использованием оптического топографа (метод компьютерной </w:t>
            </w:r>
            <w:r w:rsidRPr="008F33D1">
              <w:rPr>
                <w:rStyle w:val="212pt0"/>
              </w:rPr>
              <w:lastRenderedPageBreak/>
              <w:t>оптической топографии) в организациях здравоохранения города Бреста согласно приказу управления здравоохранения облисполкома от 27.11.2017 №56 «О проведении оптической топографии для определения нарушения осанки детскому населению Брестской области и рациональном использовании оптико-топографического оборудования»;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403"/>
              </w:tabs>
              <w:spacing w:line="293" w:lineRule="exact"/>
              <w:ind w:right="244"/>
              <w:jc w:val="both"/>
            </w:pPr>
            <w:r w:rsidRPr="008F33D1">
              <w:rPr>
                <w:rStyle w:val="212pt0"/>
              </w:rPr>
              <w:t>г)</w:t>
            </w:r>
            <w:r w:rsidRPr="008F33D1">
              <w:rPr>
                <w:rStyle w:val="212pt0"/>
              </w:rPr>
              <w:tab/>
              <w:t xml:space="preserve">определение показателей физического развития: измерение роста, веса, расчёт индекса массы тела - индекса </w:t>
            </w:r>
            <w:proofErr w:type="spellStart"/>
            <w:r w:rsidRPr="008F33D1">
              <w:rPr>
                <w:rStyle w:val="212pt0"/>
              </w:rPr>
              <w:t>Кетле</w:t>
            </w:r>
            <w:proofErr w:type="spellEnd"/>
            <w:r w:rsidRPr="008F33D1">
              <w:rPr>
                <w:rStyle w:val="212pt0"/>
              </w:rPr>
              <w:t xml:space="preserve"> (ИМТ);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600"/>
              </w:tabs>
              <w:spacing w:line="293" w:lineRule="exact"/>
              <w:ind w:right="244"/>
              <w:jc w:val="both"/>
            </w:pPr>
            <w:proofErr w:type="spellStart"/>
            <w:r w:rsidRPr="008F33D1">
              <w:rPr>
                <w:rStyle w:val="212pt0"/>
              </w:rPr>
              <w:t>д</w:t>
            </w:r>
            <w:proofErr w:type="spellEnd"/>
            <w:r w:rsidRPr="008F33D1">
              <w:rPr>
                <w:rStyle w:val="212pt0"/>
              </w:rPr>
              <w:t>)</w:t>
            </w:r>
            <w:r w:rsidRPr="008F33D1">
              <w:rPr>
                <w:rStyle w:val="212pt0"/>
              </w:rPr>
              <w:tab/>
              <w:t>определение мышечной силы рук у детей (динамометрия);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485"/>
              </w:tabs>
              <w:spacing w:line="293" w:lineRule="exact"/>
              <w:ind w:right="244"/>
              <w:jc w:val="both"/>
            </w:pPr>
            <w:r w:rsidRPr="008F33D1">
              <w:rPr>
                <w:rStyle w:val="212pt0"/>
              </w:rPr>
              <w:t>е)</w:t>
            </w:r>
            <w:r w:rsidRPr="008F33D1">
              <w:rPr>
                <w:rStyle w:val="212pt0"/>
              </w:rPr>
              <w:tab/>
              <w:t>просмотр видеороликов;</w:t>
            </w:r>
          </w:p>
          <w:p w:rsidR="00A51DFD" w:rsidRPr="008F33D1" w:rsidRDefault="00A51DFD" w:rsidP="003557C6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  <w:r w:rsidRPr="008F33D1">
              <w:rPr>
                <w:rStyle w:val="212pt0"/>
              </w:rPr>
              <w:t>ж)</w:t>
            </w:r>
            <w:r w:rsidRPr="008F33D1">
              <w:rPr>
                <w:rStyle w:val="212pt0"/>
              </w:rPr>
              <w:tab/>
              <w:t>интерактивные формы работы (подбор размера и правильное использование конторки, подбор размера ученической парты, ученического стола и стула, подбор стелек)</w:t>
            </w:r>
            <w:r w:rsidR="003557C6" w:rsidRPr="008F33D1">
              <w:rPr>
                <w:rStyle w:val="212pt0"/>
              </w:rPr>
              <w:t xml:space="preserve"> </w:t>
            </w:r>
          </w:p>
        </w:tc>
        <w:tc>
          <w:tcPr>
            <w:tcW w:w="2644" w:type="dxa"/>
            <w:gridSpan w:val="2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Style w:val="212pt0"/>
                <w:rFonts w:eastAsia="Arial Unicode MS"/>
              </w:rPr>
              <w:lastRenderedPageBreak/>
              <w:t>на базе учреждений образования, здравоохранения и иных площадках организаций</w:t>
            </w:r>
          </w:p>
        </w:tc>
        <w:tc>
          <w:tcPr>
            <w:tcW w:w="1652" w:type="dxa"/>
            <w:gridSpan w:val="2"/>
          </w:tcPr>
          <w:p w:rsidR="00A51DFD" w:rsidRPr="008F33D1" w:rsidRDefault="00A51DFD" w:rsidP="00227863">
            <w:pPr>
              <w:rPr>
                <w:rFonts w:ascii="Times New Roman" w:hAnsi="Times New Roman" w:cs="Times New Roman"/>
              </w:rPr>
            </w:pPr>
            <w:r w:rsidRPr="008F33D1">
              <w:rPr>
                <w:rStyle w:val="212pt0"/>
                <w:rFonts w:eastAsia="Arial Unicode MS"/>
              </w:rPr>
              <w:t>ежеквартально (кроме июня, июля, августа)</w:t>
            </w:r>
          </w:p>
        </w:tc>
        <w:tc>
          <w:tcPr>
            <w:tcW w:w="2987" w:type="dxa"/>
            <w:gridSpan w:val="3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Style w:val="212pt0"/>
                <w:rFonts w:eastAsia="Arial Unicode MS"/>
              </w:rPr>
              <w:t>для детей в возрасте 6-17 лет и их родителей, педагоги</w:t>
            </w:r>
          </w:p>
        </w:tc>
        <w:tc>
          <w:tcPr>
            <w:tcW w:w="2986" w:type="dxa"/>
            <w:gridSpan w:val="2"/>
          </w:tcPr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-Начальник отдела по образованию Кобринского РИК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Шеметюк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А.В.;</w:t>
            </w:r>
          </w:p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Специалист отдела по образованию РИК Горошко Л.С.;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Кобринского зонального ЦГиЭ Асташевич С.М.;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УЗ «Кобринская ЦРБ» Брашко Н.Л.;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>Зав. отделением общественного здоровья</w:t>
            </w:r>
            <w:r w:rsidR="001F3788" w:rsidRPr="008F33D1">
              <w:rPr>
                <w:rFonts w:ascii="Times New Roman" w:hAnsi="Times New Roman" w:cs="Times New Roman"/>
              </w:rPr>
              <w:t xml:space="preserve"> и СГМ</w:t>
            </w:r>
            <w:r w:rsidRPr="008F33D1">
              <w:rPr>
                <w:rFonts w:ascii="Times New Roman" w:hAnsi="Times New Roman" w:cs="Times New Roman"/>
              </w:rPr>
              <w:t xml:space="preserve"> Кобринского зонального ЦГиЭ Еремина В.М.;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по медицинской профилактике УЗ «Кобринская ЦРБ» Васильева С.С.;</w:t>
            </w:r>
          </w:p>
          <w:p w:rsidR="00A51DFD" w:rsidRPr="008F33D1" w:rsidRDefault="00A51DFD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Волосюк И.О. –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райпедиатр</w:t>
            </w:r>
            <w:proofErr w:type="spellEnd"/>
            <w:r w:rsidR="003557C6" w:rsidRPr="008F33D1">
              <w:rPr>
                <w:rFonts w:ascii="Times New Roman" w:hAnsi="Times New Roman" w:cs="Times New Roman"/>
              </w:rPr>
              <w:t>;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Дроздик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В.Д. хирург (детский),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Левчук В.И.- травматолог-ортопед (детский)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Курчак Т.В. – детский нарколог-психиатр, 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- ЛОР (детский) Салей Н.В.,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Ильюк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 – врач - офтальмолог (детский);</w:t>
            </w:r>
          </w:p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СМИ</w:t>
            </w:r>
          </w:p>
        </w:tc>
      </w:tr>
      <w:tr w:rsidR="00A51DFD" w:rsidRPr="008F33D1" w:rsidTr="001E48DC">
        <w:trPr>
          <w:gridAfter w:val="1"/>
          <w:wAfter w:w="35" w:type="dxa"/>
          <w:trHeight w:val="825"/>
        </w:trPr>
        <w:tc>
          <w:tcPr>
            <w:tcW w:w="14683" w:type="dxa"/>
            <w:gridSpan w:val="9"/>
          </w:tcPr>
          <w:p w:rsidR="00A51DFD" w:rsidRPr="008F33D1" w:rsidRDefault="00A51DFD" w:rsidP="0053142F">
            <w:pPr>
              <w:pStyle w:val="20"/>
              <w:shd w:val="clear" w:color="auto" w:fill="auto"/>
              <w:spacing w:line="280" w:lineRule="exact"/>
              <w:ind w:left="1940"/>
              <w:jc w:val="center"/>
            </w:pPr>
            <w:r w:rsidRPr="008F33D1">
              <w:rPr>
                <w:rStyle w:val="214pt0pt"/>
              </w:rPr>
              <w:lastRenderedPageBreak/>
              <w:t>5. Профилактический  проект «Школьное питание - здоровое и рациональное!»</w:t>
            </w: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Style w:val="214pt0pt"/>
                <w:rFonts w:eastAsia="Arial Unicode MS"/>
              </w:rPr>
              <w:t>для учащихся учреждений образования и родителей</w:t>
            </w:r>
          </w:p>
        </w:tc>
      </w:tr>
      <w:tr w:rsidR="00A51DFD" w:rsidRPr="008F33D1" w:rsidTr="001E48DC">
        <w:trPr>
          <w:trHeight w:val="1440"/>
        </w:trPr>
        <w:tc>
          <w:tcPr>
            <w:tcW w:w="4449" w:type="dxa"/>
          </w:tcPr>
          <w:p w:rsidR="00A51DFD" w:rsidRPr="008F33D1" w:rsidRDefault="00A51DFD" w:rsidP="0053142F">
            <w:pPr>
              <w:pStyle w:val="20"/>
              <w:shd w:val="clear" w:color="auto" w:fill="auto"/>
              <w:spacing w:line="288" w:lineRule="exact"/>
              <w:ind w:right="277"/>
              <w:jc w:val="both"/>
              <w:rPr>
                <w:rStyle w:val="212pt0"/>
              </w:rPr>
            </w:pPr>
            <w:r w:rsidRPr="008F33D1">
              <w:rPr>
                <w:rStyle w:val="212pt0"/>
              </w:rPr>
              <w:lastRenderedPageBreak/>
              <w:t>Мероприятия в рамках проекта, которые включают: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spacing w:line="288" w:lineRule="exact"/>
              <w:ind w:right="277"/>
              <w:jc w:val="both"/>
            </w:pPr>
            <w:r w:rsidRPr="008F33D1">
              <w:rPr>
                <w:rStyle w:val="212pt0"/>
              </w:rPr>
              <w:t>а</w:t>
            </w:r>
            <w:proofErr w:type="gramStart"/>
            <w:r w:rsidRPr="008F33D1">
              <w:rPr>
                <w:rStyle w:val="212pt0"/>
              </w:rPr>
              <w:t>)к</w:t>
            </w:r>
            <w:proofErr w:type="gramEnd"/>
            <w:r w:rsidRPr="008F33D1">
              <w:rPr>
                <w:rStyle w:val="212pt0"/>
              </w:rPr>
              <w:t>руглые столы, дискуссии, информационные часы, семинары, родительские собрания, беседы по вопросам организации здорового питания, а также по вопросам правильного питания и режима питания школьников;</w:t>
            </w:r>
          </w:p>
          <w:p w:rsidR="00A51DFD" w:rsidRPr="008F33D1" w:rsidRDefault="00A51DFD" w:rsidP="0053142F">
            <w:pPr>
              <w:pStyle w:val="20"/>
              <w:shd w:val="clear" w:color="auto" w:fill="auto"/>
              <w:tabs>
                <w:tab w:val="left" w:pos="1056"/>
              </w:tabs>
              <w:spacing w:line="288" w:lineRule="exact"/>
              <w:ind w:right="277"/>
              <w:jc w:val="both"/>
            </w:pPr>
            <w:r w:rsidRPr="008F33D1">
              <w:rPr>
                <w:rStyle w:val="212pt0"/>
              </w:rPr>
              <w:t>б</w:t>
            </w:r>
            <w:proofErr w:type="gramStart"/>
            <w:r w:rsidRPr="008F33D1">
              <w:rPr>
                <w:rStyle w:val="212pt0"/>
              </w:rPr>
              <w:t>)к</w:t>
            </w:r>
            <w:proofErr w:type="gramEnd"/>
            <w:r w:rsidRPr="008F33D1">
              <w:rPr>
                <w:rStyle w:val="212pt0"/>
              </w:rPr>
              <w:t>онсультации детей врачом-педиатром;</w:t>
            </w:r>
          </w:p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rStyle w:val="212pt0"/>
              </w:rPr>
            </w:pPr>
            <w:r w:rsidRPr="008F33D1">
              <w:rPr>
                <w:rStyle w:val="212pt0"/>
              </w:rPr>
              <w:t>в</w:t>
            </w:r>
            <w:proofErr w:type="gramStart"/>
            <w:r w:rsidRPr="008F33D1">
              <w:rPr>
                <w:rStyle w:val="212pt0"/>
              </w:rPr>
              <w:t>)р</w:t>
            </w:r>
            <w:proofErr w:type="gramEnd"/>
            <w:r w:rsidRPr="008F33D1">
              <w:rPr>
                <w:rStyle w:val="212pt0"/>
              </w:rPr>
              <w:t>аспространение информационных материалов;</w:t>
            </w:r>
          </w:p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rStyle w:val="212pt0"/>
              </w:rPr>
            </w:pPr>
            <w:r w:rsidRPr="008F33D1">
              <w:rPr>
                <w:rStyle w:val="212pt0"/>
              </w:rPr>
              <w:t>Проводить активную разъяснительную работу (и т.п.) по вопросам организации питания школьников.</w:t>
            </w:r>
          </w:p>
          <w:p w:rsidR="00A51DFD" w:rsidRPr="008F33D1" w:rsidRDefault="00A51DFD" w:rsidP="0053142F">
            <w:pPr>
              <w:pStyle w:val="Style6"/>
              <w:widowControl/>
              <w:spacing w:line="240" w:lineRule="auto"/>
              <w:jc w:val="both"/>
              <w:rPr>
                <w:i/>
              </w:rPr>
            </w:pPr>
            <w:r w:rsidRPr="008F33D1">
              <w:rPr>
                <w:rStyle w:val="212pt0"/>
              </w:rPr>
              <w:t xml:space="preserve">Тиражирование и наличие информационно - образовательных материалов по вопросам организации здорового питания школьников, размещение на сайтах, стендах в учреждениях образования, организациях здравоохранения. </w:t>
            </w:r>
          </w:p>
        </w:tc>
        <w:tc>
          <w:tcPr>
            <w:tcW w:w="2644" w:type="dxa"/>
            <w:gridSpan w:val="2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t xml:space="preserve">ГУО «Средняя школа № 9 г. Кобрина» (активная площадка), </w:t>
            </w: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51DFD" w:rsidRPr="008F33D1" w:rsidRDefault="00A51DFD" w:rsidP="002C2A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t>ГУО «Средняя школа №7 г. Кобрина»</w:t>
            </w:r>
          </w:p>
          <w:p w:rsidR="00A51DFD" w:rsidRPr="008F33D1" w:rsidRDefault="00A51DFD" w:rsidP="002C2A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t>(активная площадка)</w:t>
            </w:r>
          </w:p>
        </w:tc>
        <w:tc>
          <w:tcPr>
            <w:tcW w:w="1652" w:type="dxa"/>
            <w:gridSpan w:val="2"/>
          </w:tcPr>
          <w:p w:rsidR="00A51DFD" w:rsidRPr="008F33D1" w:rsidRDefault="00152CF3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Апрель</w:t>
            </w:r>
            <w:r w:rsidR="00A51DFD" w:rsidRPr="008F33D1">
              <w:rPr>
                <w:rFonts w:ascii="Times New Roman" w:hAnsi="Times New Roman" w:cs="Times New Roman"/>
              </w:rPr>
              <w:t xml:space="preserve"> 202</w:t>
            </w:r>
            <w:r w:rsidRPr="008F33D1">
              <w:rPr>
                <w:rFonts w:ascii="Times New Roman" w:hAnsi="Times New Roman" w:cs="Times New Roman"/>
              </w:rPr>
              <w:t>4</w:t>
            </w:r>
            <w:r w:rsidR="00A51DFD" w:rsidRPr="008F33D1">
              <w:rPr>
                <w:rFonts w:ascii="Times New Roman" w:hAnsi="Times New Roman" w:cs="Times New Roman"/>
              </w:rPr>
              <w:t>г.</w:t>
            </w: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</w:p>
          <w:p w:rsidR="00A51DFD" w:rsidRPr="008F33D1" w:rsidRDefault="00152CF3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Май</w:t>
            </w:r>
            <w:r w:rsidR="00A51DFD" w:rsidRPr="008F33D1">
              <w:rPr>
                <w:rFonts w:ascii="Times New Roman" w:hAnsi="Times New Roman" w:cs="Times New Roman"/>
              </w:rPr>
              <w:t xml:space="preserve"> 202</w:t>
            </w:r>
            <w:r w:rsidRPr="008F33D1">
              <w:rPr>
                <w:rFonts w:ascii="Times New Roman" w:hAnsi="Times New Roman" w:cs="Times New Roman"/>
              </w:rPr>
              <w:t>4</w:t>
            </w: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Style w:val="212pt0"/>
                <w:rFonts w:eastAsia="Arial Unicode MS"/>
              </w:rPr>
              <w:t>для учащихся учреждений образования и родителей</w:t>
            </w:r>
          </w:p>
        </w:tc>
        <w:tc>
          <w:tcPr>
            <w:tcW w:w="2986" w:type="dxa"/>
            <w:gridSpan w:val="2"/>
          </w:tcPr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-Отдел идеологической работы </w:t>
            </w:r>
            <w:r w:rsidR="001F3788" w:rsidRPr="008F33D1">
              <w:rPr>
                <w:rFonts w:ascii="Times New Roman" w:hAnsi="Times New Roman" w:cs="Times New Roman"/>
              </w:rPr>
              <w:t xml:space="preserve">и по делам молодежи </w:t>
            </w:r>
            <w:r w:rsidRPr="008F33D1">
              <w:rPr>
                <w:rFonts w:ascii="Times New Roman" w:hAnsi="Times New Roman" w:cs="Times New Roman"/>
              </w:rPr>
              <w:t>РИК</w:t>
            </w:r>
            <w:r w:rsidR="001F3788"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3788" w:rsidRPr="008F33D1">
              <w:rPr>
                <w:rFonts w:ascii="Times New Roman" w:hAnsi="Times New Roman" w:cs="Times New Roman"/>
              </w:rPr>
              <w:t>Ярмолюк</w:t>
            </w:r>
            <w:proofErr w:type="spellEnd"/>
            <w:r w:rsidR="001F3788" w:rsidRPr="008F33D1">
              <w:rPr>
                <w:rFonts w:ascii="Times New Roman" w:hAnsi="Times New Roman" w:cs="Times New Roman"/>
              </w:rPr>
              <w:t xml:space="preserve"> М.И.</w:t>
            </w:r>
            <w:r w:rsidRPr="008F33D1">
              <w:rPr>
                <w:rFonts w:ascii="Times New Roman" w:hAnsi="Times New Roman" w:cs="Times New Roman"/>
              </w:rPr>
              <w:t>;</w:t>
            </w:r>
          </w:p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-Начальник отдела по образованию РИК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Шеметюк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А.В.;</w:t>
            </w:r>
          </w:p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Специалист отдела по образованию</w:t>
            </w:r>
            <w:r w:rsidR="001F3788" w:rsidRPr="008F33D1">
              <w:rPr>
                <w:rFonts w:ascii="Times New Roman" w:hAnsi="Times New Roman" w:cs="Times New Roman"/>
              </w:rPr>
              <w:t xml:space="preserve"> </w:t>
            </w:r>
            <w:r w:rsidRPr="008F33D1">
              <w:rPr>
                <w:rFonts w:ascii="Times New Roman" w:hAnsi="Times New Roman" w:cs="Times New Roman"/>
              </w:rPr>
              <w:t>РИК Горошко Л.С.;</w:t>
            </w:r>
          </w:p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-ответственные специалисты ОАО «Кобринский МСЗ» и филиала «</w:t>
            </w:r>
            <w:proofErr w:type="spellStart"/>
            <w:r w:rsidRPr="008F33D1">
              <w:rPr>
                <w:rFonts w:ascii="Times New Roman" w:hAnsi="Times New Roman" w:cs="Times New Roman"/>
              </w:rPr>
              <w:t>Берестейский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пекарь» Кобринский хлебозавод;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Главный врач Кобринского зонального ЦГиЭ Асташевич С.М.;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УЗ «Кобринская ЦРБ» Брашко Н.Л.;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Зав. отделением общественного здоровья</w:t>
            </w:r>
            <w:r w:rsidR="003557C6" w:rsidRPr="008F33D1">
              <w:rPr>
                <w:rFonts w:ascii="Times New Roman" w:hAnsi="Times New Roman" w:cs="Times New Roman"/>
              </w:rPr>
              <w:t xml:space="preserve"> и СГМ</w:t>
            </w:r>
            <w:r w:rsidRPr="008F33D1">
              <w:rPr>
                <w:rFonts w:ascii="Times New Roman" w:hAnsi="Times New Roman" w:cs="Times New Roman"/>
              </w:rPr>
              <w:t xml:space="preserve"> Кобринского зонального ЦГиЭ Еремина В.М.;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по медицинской профилактике УЗ «Кобринская ЦРБ» Васильева С.С.;</w:t>
            </w:r>
          </w:p>
          <w:p w:rsidR="00A51DFD" w:rsidRPr="008F33D1" w:rsidRDefault="00A51DFD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Волосюк И.О. –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райпедиатр</w:t>
            </w:r>
            <w:proofErr w:type="spellEnd"/>
            <w:r w:rsidR="003557C6" w:rsidRPr="008F33D1">
              <w:rPr>
                <w:rFonts w:ascii="Times New Roman" w:hAnsi="Times New Roman" w:cs="Times New Roman"/>
              </w:rPr>
              <w:t>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lastRenderedPageBreak/>
              <w:t>Дроздик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В.Д. хирург (детский),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Левчук В.И.- травматолог-ортопед (детский)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Курчак Т.В. – детский нарколог-психиатр, 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- ЛОР (детский) Салей Н.В.,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Ильюк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 – врач - офтальмолог (детский);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Главный технолог ГУ «Кобринский районный центр по обеспечению бюджетных организаций»;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- Начальник отдела по образованию РИК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Шеметюк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А.В.;</w:t>
            </w:r>
          </w:p>
          <w:p w:rsidR="00A51DFD" w:rsidRPr="008F33D1" w:rsidRDefault="00A51DFD" w:rsidP="001F3788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Специалист отдела по образованию РИК Горошко Л.С.</w:t>
            </w:r>
          </w:p>
        </w:tc>
      </w:tr>
      <w:tr w:rsidR="00A51DFD" w:rsidRPr="008F33D1" w:rsidTr="001E48DC">
        <w:trPr>
          <w:gridAfter w:val="1"/>
          <w:wAfter w:w="35" w:type="dxa"/>
          <w:trHeight w:val="728"/>
        </w:trPr>
        <w:tc>
          <w:tcPr>
            <w:tcW w:w="14683" w:type="dxa"/>
            <w:gridSpan w:val="9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Профилактический проект «В защиту жизни!» </w:t>
            </w: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учреждений профессионально- технического образования</w:t>
            </w:r>
          </w:p>
        </w:tc>
      </w:tr>
      <w:tr w:rsidR="00A51DFD" w:rsidRPr="008F33D1" w:rsidTr="001E48DC">
        <w:trPr>
          <w:trHeight w:val="1440"/>
        </w:trPr>
        <w:tc>
          <w:tcPr>
            <w:tcW w:w="4449" w:type="dxa"/>
          </w:tcPr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молодёжно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имиджевых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акций:</w:t>
            </w: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Всемирный день здоровья</w:t>
            </w: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Всемирный день без табака;</w:t>
            </w: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-Всемирный день борьбы с наркоманией;</w:t>
            </w: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Всемирный день профилактики ВИЧ-инфекции</w:t>
            </w:r>
          </w:p>
        </w:tc>
        <w:tc>
          <w:tcPr>
            <w:tcW w:w="2644" w:type="dxa"/>
            <w:gridSpan w:val="2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Style w:val="212pt0"/>
                <w:rFonts w:eastAsia="Arial Unicode MS"/>
              </w:rPr>
              <w:t xml:space="preserve">на базе учреждений </w:t>
            </w:r>
            <w:proofErr w:type="spellStart"/>
            <w:r w:rsidRPr="008F33D1">
              <w:rPr>
                <w:rStyle w:val="212pt0"/>
                <w:rFonts w:eastAsia="Arial Unicode MS"/>
              </w:rPr>
              <w:t>средне-специального</w:t>
            </w:r>
            <w:proofErr w:type="spellEnd"/>
            <w:r w:rsidRPr="008F33D1">
              <w:rPr>
                <w:rStyle w:val="212pt0"/>
                <w:rFonts w:eastAsia="Arial Unicode MS"/>
              </w:rPr>
              <w:t xml:space="preserve"> образования Кобринского района и иных площадках</w:t>
            </w:r>
          </w:p>
        </w:tc>
        <w:tc>
          <w:tcPr>
            <w:tcW w:w="1935" w:type="dxa"/>
            <w:gridSpan w:val="4"/>
          </w:tcPr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Апрель 202</w:t>
            </w:r>
            <w:r w:rsidR="001F3788" w:rsidRPr="008F33D1">
              <w:rPr>
                <w:rFonts w:ascii="Times New Roman" w:hAnsi="Times New Roman" w:cs="Times New Roman"/>
              </w:rPr>
              <w:t>5</w:t>
            </w:r>
            <w:r w:rsidRPr="008F33D1">
              <w:rPr>
                <w:rFonts w:ascii="Times New Roman" w:hAnsi="Times New Roman" w:cs="Times New Roman"/>
              </w:rPr>
              <w:t>г.</w:t>
            </w: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Май 202</w:t>
            </w:r>
            <w:r w:rsidR="001F3788" w:rsidRPr="008F33D1">
              <w:rPr>
                <w:rFonts w:ascii="Times New Roman" w:hAnsi="Times New Roman" w:cs="Times New Roman"/>
              </w:rPr>
              <w:t>5</w:t>
            </w:r>
            <w:r w:rsidRPr="008F33D1">
              <w:rPr>
                <w:rFonts w:ascii="Times New Roman" w:hAnsi="Times New Roman" w:cs="Times New Roman"/>
              </w:rPr>
              <w:t>г.</w:t>
            </w:r>
          </w:p>
          <w:p w:rsidR="00A51DFD" w:rsidRPr="008F33D1" w:rsidRDefault="00A51DFD" w:rsidP="0053142F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Июнь 202</w:t>
            </w:r>
            <w:r w:rsidR="001F3788" w:rsidRPr="008F33D1">
              <w:rPr>
                <w:rFonts w:ascii="Times New Roman" w:hAnsi="Times New Roman" w:cs="Times New Roman"/>
              </w:rPr>
              <w:t>5</w:t>
            </w:r>
            <w:r w:rsidRPr="008F33D1">
              <w:rPr>
                <w:rFonts w:ascii="Times New Roman" w:hAnsi="Times New Roman" w:cs="Times New Roman"/>
              </w:rPr>
              <w:t>г.</w:t>
            </w:r>
          </w:p>
          <w:p w:rsidR="00A51DFD" w:rsidRPr="008F33D1" w:rsidRDefault="00A51DFD" w:rsidP="001F3788">
            <w:pPr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Декабрь 202</w:t>
            </w:r>
            <w:r w:rsidR="001F3788" w:rsidRPr="008F33D1">
              <w:rPr>
                <w:rFonts w:ascii="Times New Roman" w:hAnsi="Times New Roman" w:cs="Times New Roman"/>
              </w:rPr>
              <w:t>5</w:t>
            </w:r>
            <w:r w:rsidRPr="008F33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4" w:type="dxa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Учащиеся, воспитатели и родители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УО «Кобринский Г</w:t>
            </w:r>
            <w:r w:rsidR="00152CF3" w:rsidRPr="008F33D1">
              <w:rPr>
                <w:rFonts w:ascii="Times New Roman" w:hAnsi="Times New Roman" w:cs="Times New Roman"/>
              </w:rPr>
              <w:t>К</w:t>
            </w:r>
            <w:r w:rsidRPr="008F33D1">
              <w:rPr>
                <w:rFonts w:ascii="Times New Roman" w:hAnsi="Times New Roman" w:cs="Times New Roman"/>
              </w:rPr>
              <w:t xml:space="preserve">СО» и 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УО «Кобринский ГПК»,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2986" w:type="dxa"/>
            <w:gridSpan w:val="2"/>
          </w:tcPr>
          <w:p w:rsidR="00A51DFD" w:rsidRPr="008F33D1" w:rsidRDefault="00A51DFD" w:rsidP="00C87CE5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-Отдел идеологической работы</w:t>
            </w:r>
            <w:r w:rsidR="001F3788" w:rsidRPr="008F33D1">
              <w:rPr>
                <w:rFonts w:ascii="Times New Roman" w:hAnsi="Times New Roman" w:cs="Times New Roman"/>
              </w:rPr>
              <w:t xml:space="preserve"> и по делам молодежи </w:t>
            </w:r>
            <w:proofErr w:type="spellStart"/>
            <w:r w:rsidR="001F3788" w:rsidRPr="008F33D1">
              <w:rPr>
                <w:rFonts w:ascii="Times New Roman" w:hAnsi="Times New Roman" w:cs="Times New Roman"/>
              </w:rPr>
              <w:t>Ярмолюк</w:t>
            </w:r>
            <w:proofErr w:type="spellEnd"/>
            <w:r w:rsidR="001F3788" w:rsidRPr="008F33D1">
              <w:rPr>
                <w:rFonts w:ascii="Times New Roman" w:hAnsi="Times New Roman" w:cs="Times New Roman"/>
              </w:rPr>
              <w:t xml:space="preserve"> М.И.</w:t>
            </w:r>
            <w:r w:rsidRPr="008F33D1">
              <w:rPr>
                <w:rFonts w:ascii="Times New Roman" w:hAnsi="Times New Roman" w:cs="Times New Roman"/>
              </w:rPr>
              <w:t>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Кобринского зонального ЦГиЭ Асташевич С.М.;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УЗ «Кобринская ЦРБ» Брашко Н.Л.;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>-Зав. отделением общественного здоровья</w:t>
            </w:r>
            <w:r w:rsidR="001F3788" w:rsidRPr="008F33D1">
              <w:rPr>
                <w:rFonts w:ascii="Times New Roman" w:hAnsi="Times New Roman" w:cs="Times New Roman"/>
              </w:rPr>
              <w:t xml:space="preserve"> и СГМ</w:t>
            </w:r>
            <w:r w:rsidRPr="008F33D1">
              <w:rPr>
                <w:rFonts w:ascii="Times New Roman" w:hAnsi="Times New Roman" w:cs="Times New Roman"/>
              </w:rPr>
              <w:t xml:space="preserve"> Кобринского зонального ЦГиЭ Еремина В.М.;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по медицинской профилактике УЗ «Кобринская ЦРБ» Васильева С.С.;</w:t>
            </w:r>
          </w:p>
          <w:p w:rsidR="00A51DFD" w:rsidRPr="008F33D1" w:rsidRDefault="00A51DFD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Волосюк И.О. –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райпедиатр</w:t>
            </w:r>
            <w:proofErr w:type="spellEnd"/>
            <w:r w:rsidRPr="008F33D1">
              <w:rPr>
                <w:rFonts w:ascii="Times New Roman" w:hAnsi="Times New Roman" w:cs="Times New Roman"/>
              </w:rPr>
              <w:t>;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Дроздик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В.Д. хирург (детский),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Левчук В.И.- травматолог-ортопед (детский)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Курчак Т.В. – детский нарколог-психиатр, 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- ЛОР (детский) Салей Н.В.,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Ильюк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 – врач - офтальмолог (детский);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специалисты ЦДП «Ориентир»  (врач-психотерапевт, психолог, врач-валеолог);</w:t>
            </w:r>
          </w:p>
          <w:p w:rsidR="00A51DFD" w:rsidRPr="008F33D1" w:rsidRDefault="00A51DFD" w:rsidP="00720B70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Руководство УО «Кобринский Г</w:t>
            </w:r>
            <w:r w:rsidR="00152CF3" w:rsidRPr="008F33D1">
              <w:rPr>
                <w:rFonts w:ascii="Times New Roman" w:hAnsi="Times New Roman" w:cs="Times New Roman"/>
              </w:rPr>
              <w:t>К</w:t>
            </w:r>
            <w:r w:rsidRPr="008F33D1">
              <w:rPr>
                <w:rFonts w:ascii="Times New Roman" w:hAnsi="Times New Roman" w:cs="Times New Roman"/>
              </w:rPr>
              <w:t xml:space="preserve">СО» и </w:t>
            </w:r>
          </w:p>
          <w:p w:rsidR="00A51DFD" w:rsidRPr="008F33D1" w:rsidRDefault="00A51DFD" w:rsidP="00720B70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УО «Кобринский ГПК»</w:t>
            </w:r>
          </w:p>
        </w:tc>
      </w:tr>
      <w:tr w:rsidR="00A51DFD" w:rsidRPr="008F33D1" w:rsidTr="001E48DC">
        <w:trPr>
          <w:gridAfter w:val="1"/>
          <w:wAfter w:w="35" w:type="dxa"/>
        </w:trPr>
        <w:tc>
          <w:tcPr>
            <w:tcW w:w="14683" w:type="dxa"/>
            <w:gridSpan w:val="9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Профилактический проект «Мы – за здоровый и безопасный отдых!»</w:t>
            </w: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b/>
                <w:sz w:val="28"/>
                <w:szCs w:val="28"/>
              </w:rPr>
              <w:t>для отдыхающих оздоровительных учреждений</w:t>
            </w:r>
          </w:p>
        </w:tc>
      </w:tr>
      <w:tr w:rsidR="00A51DFD" w:rsidRPr="008F33D1" w:rsidTr="001E48DC">
        <w:trPr>
          <w:gridAfter w:val="1"/>
          <w:wAfter w:w="35" w:type="dxa"/>
        </w:trPr>
        <w:tc>
          <w:tcPr>
            <w:tcW w:w="4466" w:type="dxa"/>
            <w:gridSpan w:val="2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t xml:space="preserve">Акция «Мы - за здоровый и безопасный </w:t>
            </w:r>
            <w:r w:rsidRPr="008F33D1">
              <w:rPr>
                <w:rFonts w:ascii="Times New Roman" w:hAnsi="Times New Roman" w:cs="Times New Roman"/>
                <w:i/>
              </w:rPr>
              <w:lastRenderedPageBreak/>
              <w:t>отдых!»</w:t>
            </w:r>
            <w:r w:rsidRPr="008F33D1">
              <w:rPr>
                <w:rFonts w:ascii="Times New Roman" w:eastAsiaTheme="minorEastAsia" w:hAnsi="Times New Roman" w:cs="Times New Roman"/>
              </w:rPr>
              <w:t xml:space="preserve"> с о</w:t>
            </w:r>
            <w:r w:rsidRPr="008F33D1">
              <w:rPr>
                <w:rStyle w:val="FontStyle34"/>
                <w:rFonts w:eastAsiaTheme="minorEastAsia"/>
              </w:rPr>
              <w:t>пределением ИМТ, измерением АД. Консультирование по здоровому образу жизни. Оборудование тематической выставки по вопросам профилактики зависимостей и формированию здорового образа жизни. Подготовка анкет, проведение и обработка анкетного опроса участников профилактического проекта</w:t>
            </w:r>
          </w:p>
        </w:tc>
        <w:tc>
          <w:tcPr>
            <w:tcW w:w="2701" w:type="dxa"/>
            <w:gridSpan w:val="2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lastRenderedPageBreak/>
              <w:t xml:space="preserve">ОЛ «Салют» - аг. </w:t>
            </w:r>
            <w:r w:rsidRPr="008F33D1">
              <w:rPr>
                <w:rFonts w:ascii="Times New Roman" w:hAnsi="Times New Roman" w:cs="Times New Roman"/>
                <w:i/>
              </w:rPr>
              <w:lastRenderedPageBreak/>
              <w:t>Пески</w:t>
            </w:r>
          </w:p>
        </w:tc>
        <w:tc>
          <w:tcPr>
            <w:tcW w:w="1578" w:type="dxa"/>
          </w:tcPr>
          <w:p w:rsidR="00A51DFD" w:rsidRPr="008F33D1" w:rsidRDefault="001F3788" w:rsidP="001F3788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>Июль 2025</w:t>
            </w:r>
            <w:r w:rsidR="00A51DFD" w:rsidRPr="008F33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87" w:type="dxa"/>
            <w:gridSpan w:val="3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Учащиеся, воспитатели </w:t>
            </w:r>
            <w:r w:rsidRPr="008F33D1">
              <w:rPr>
                <w:rFonts w:ascii="Times New Roman" w:hAnsi="Times New Roman" w:cs="Times New Roman"/>
              </w:rPr>
              <w:lastRenderedPageBreak/>
              <w:t>ОЛ «Волна», медицинские работники</w:t>
            </w:r>
          </w:p>
        </w:tc>
        <w:tc>
          <w:tcPr>
            <w:tcW w:w="2951" w:type="dxa"/>
            <w:vMerge w:val="restart"/>
          </w:tcPr>
          <w:p w:rsidR="00A51DFD" w:rsidRPr="008F33D1" w:rsidRDefault="00A51DFD" w:rsidP="001E48DC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 xml:space="preserve">  Начальник о</w:t>
            </w:r>
            <w:r w:rsidR="001F3788" w:rsidRPr="008F33D1">
              <w:rPr>
                <w:rFonts w:ascii="Times New Roman" w:hAnsi="Times New Roman" w:cs="Times New Roman"/>
              </w:rPr>
              <w:t xml:space="preserve">тдела по </w:t>
            </w:r>
            <w:r w:rsidR="001F3788" w:rsidRPr="008F33D1">
              <w:rPr>
                <w:rFonts w:ascii="Times New Roman" w:hAnsi="Times New Roman" w:cs="Times New Roman"/>
              </w:rPr>
              <w:lastRenderedPageBreak/>
              <w:t xml:space="preserve">образованию </w:t>
            </w:r>
            <w:r w:rsidRPr="008F33D1">
              <w:rPr>
                <w:rFonts w:ascii="Times New Roman" w:hAnsi="Times New Roman" w:cs="Times New Roman"/>
              </w:rPr>
              <w:t xml:space="preserve">РИК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Шеметюк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А.В.;</w:t>
            </w:r>
          </w:p>
          <w:p w:rsidR="00A51DFD" w:rsidRPr="008F33D1" w:rsidRDefault="00A51DFD" w:rsidP="001E48DC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Специалист о</w:t>
            </w:r>
            <w:r w:rsidR="001F3788" w:rsidRPr="008F33D1">
              <w:rPr>
                <w:rFonts w:ascii="Times New Roman" w:hAnsi="Times New Roman" w:cs="Times New Roman"/>
              </w:rPr>
              <w:t xml:space="preserve">тдела по образованию </w:t>
            </w:r>
            <w:r w:rsidRPr="008F33D1">
              <w:rPr>
                <w:rFonts w:ascii="Times New Roman" w:hAnsi="Times New Roman" w:cs="Times New Roman"/>
              </w:rPr>
              <w:t>РИК Горошко Л.С.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Кобринского зонального ЦГиЭ Асташевич С.М.;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УЗ «Кобринская ЦРБ» Брашко Н.Л.;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-Зав. отделением общественного здоровья</w:t>
            </w:r>
            <w:r w:rsidR="003557C6" w:rsidRPr="008F33D1">
              <w:rPr>
                <w:rFonts w:ascii="Times New Roman" w:hAnsi="Times New Roman" w:cs="Times New Roman"/>
              </w:rPr>
              <w:t xml:space="preserve"> и СГМ</w:t>
            </w:r>
            <w:r w:rsidRPr="008F33D1">
              <w:rPr>
                <w:rFonts w:ascii="Times New Roman" w:hAnsi="Times New Roman" w:cs="Times New Roman"/>
              </w:rPr>
              <w:t xml:space="preserve"> Кобринского зонального ЦГиЭ Еремина В.М.;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по медицинской профилактике УЗ «Кобринская ЦРБ» Васильева С.С.;</w:t>
            </w:r>
          </w:p>
          <w:p w:rsidR="00A51DFD" w:rsidRPr="008F33D1" w:rsidRDefault="00A51DFD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Волосюк И.О. –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райпедиатр</w:t>
            </w:r>
            <w:proofErr w:type="spellEnd"/>
            <w:r w:rsidR="003557C6" w:rsidRPr="008F33D1">
              <w:rPr>
                <w:rFonts w:ascii="Times New Roman" w:hAnsi="Times New Roman" w:cs="Times New Roman"/>
              </w:rPr>
              <w:t>;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Дроздик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В.Д. хирург (детский),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Левчук В.И.- травматолог-ортопед (детский)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Курчак Т.В. – детский нарколог-психиатр, </w:t>
            </w:r>
          </w:p>
          <w:p w:rsidR="003557C6" w:rsidRPr="008F33D1" w:rsidRDefault="003557C6" w:rsidP="003557C6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- ЛОР (детский) Салей Н.В.,</w:t>
            </w:r>
          </w:p>
          <w:p w:rsidR="003557C6" w:rsidRPr="008F33D1" w:rsidRDefault="003557C6" w:rsidP="003557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Ильюк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 – врач - офтальмолог (детский);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lastRenderedPageBreak/>
              <w:t>специалисты ЦДП «Ориентир»  (врач-психотерапевт, психолог, врач-валеолог), СМИ</w:t>
            </w:r>
          </w:p>
        </w:tc>
      </w:tr>
      <w:tr w:rsidR="00A51DFD" w:rsidRPr="008F33D1" w:rsidTr="001E48DC">
        <w:trPr>
          <w:gridAfter w:val="1"/>
          <w:wAfter w:w="35" w:type="dxa"/>
        </w:trPr>
        <w:tc>
          <w:tcPr>
            <w:tcW w:w="4466" w:type="dxa"/>
            <w:gridSpan w:val="2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lastRenderedPageBreak/>
              <w:t>Акция «Мы - за здоровый и безопасный отдых!»</w:t>
            </w:r>
            <w:r w:rsidRPr="008F33D1">
              <w:rPr>
                <w:rFonts w:ascii="Times New Roman" w:eastAsiaTheme="minorEastAsia" w:hAnsi="Times New Roman" w:cs="Times New Roman"/>
              </w:rPr>
              <w:t xml:space="preserve"> с о</w:t>
            </w:r>
            <w:r w:rsidRPr="008F33D1">
              <w:rPr>
                <w:rStyle w:val="FontStyle34"/>
                <w:rFonts w:eastAsiaTheme="minorEastAsia"/>
              </w:rPr>
              <w:t>пределением ИМТ, измерением АД. Консультирование по здоровому образу жизни. Оборудование тематической выставки по вопросам профилактики зависимостей и формированию здорового образа жизни. Подготовка анкет, проведение и обработка анкетного опроса участников профилактического проекта</w:t>
            </w:r>
          </w:p>
        </w:tc>
        <w:tc>
          <w:tcPr>
            <w:tcW w:w="2701" w:type="dxa"/>
            <w:gridSpan w:val="2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t>ОЛ «Волна» - аг. Дивин</w:t>
            </w:r>
          </w:p>
        </w:tc>
        <w:tc>
          <w:tcPr>
            <w:tcW w:w="1578" w:type="dxa"/>
          </w:tcPr>
          <w:p w:rsidR="00A51DFD" w:rsidRPr="008F33D1" w:rsidRDefault="001F3788" w:rsidP="001F37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33D1">
              <w:rPr>
                <w:rFonts w:ascii="Times New Roman" w:hAnsi="Times New Roman" w:cs="Times New Roman"/>
              </w:rPr>
              <w:t>Август</w:t>
            </w:r>
            <w:r w:rsidR="00A51DFD" w:rsidRPr="008F33D1">
              <w:rPr>
                <w:rFonts w:ascii="Times New Roman" w:hAnsi="Times New Roman" w:cs="Times New Roman"/>
              </w:rPr>
              <w:t xml:space="preserve"> 202</w:t>
            </w:r>
            <w:r w:rsidRPr="008F33D1">
              <w:rPr>
                <w:rFonts w:ascii="Times New Roman" w:hAnsi="Times New Roman" w:cs="Times New Roman"/>
              </w:rPr>
              <w:t>5</w:t>
            </w:r>
            <w:r w:rsidR="00A51DFD" w:rsidRPr="008F33D1">
              <w:rPr>
                <w:rFonts w:ascii="Times New Roman" w:hAnsi="Times New Roman" w:cs="Times New Roman"/>
              </w:rPr>
              <w:t>г</w:t>
            </w:r>
            <w:r w:rsidR="00A51DFD" w:rsidRPr="008F33D1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987" w:type="dxa"/>
            <w:gridSpan w:val="3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Учащиеся, воспитатели</w:t>
            </w:r>
          </w:p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33D1">
              <w:rPr>
                <w:rFonts w:ascii="Times New Roman" w:hAnsi="Times New Roman" w:cs="Times New Roman"/>
              </w:rPr>
              <w:t>ОЛ «Салют», медицинские работники</w:t>
            </w:r>
          </w:p>
        </w:tc>
        <w:tc>
          <w:tcPr>
            <w:tcW w:w="2951" w:type="dxa"/>
            <w:vMerge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DFD" w:rsidRPr="008F33D1" w:rsidTr="001E48DC">
        <w:trPr>
          <w:gridAfter w:val="1"/>
          <w:wAfter w:w="35" w:type="dxa"/>
        </w:trPr>
        <w:tc>
          <w:tcPr>
            <w:tcW w:w="14683" w:type="dxa"/>
            <w:gridSpan w:val="9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Профилактический проект «Школа – территория здоровья»</w:t>
            </w:r>
          </w:p>
        </w:tc>
      </w:tr>
      <w:tr w:rsidR="00A51DFD" w:rsidRPr="008F33D1" w:rsidTr="001E48DC">
        <w:trPr>
          <w:gridAfter w:val="1"/>
          <w:wAfter w:w="35" w:type="dxa"/>
        </w:trPr>
        <w:tc>
          <w:tcPr>
            <w:tcW w:w="4466" w:type="dxa"/>
            <w:gridSpan w:val="2"/>
          </w:tcPr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hAnsi="Times New Roman" w:cs="Times New Roman"/>
                <w:i/>
              </w:rPr>
              <w:t>Акция «Школа – территория здоровья»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F33D1">
              <w:rPr>
                <w:rFonts w:ascii="Times New Roman" w:eastAsiaTheme="minorEastAsia" w:hAnsi="Times New Roman" w:cs="Times New Roman"/>
              </w:rPr>
              <w:t>с о</w:t>
            </w:r>
            <w:r w:rsidRPr="008F33D1">
              <w:rPr>
                <w:rStyle w:val="FontStyle34"/>
                <w:rFonts w:eastAsiaTheme="minorEastAsia"/>
              </w:rPr>
              <w:t>пределением ИМТ, измерением АД. Консультирование по здоровому образу жизни. Оборудование тематической выставки по вопросам профилактики зависимостей и формированию здорового образа жизни. Подготовка анкет, проведение и обработка анкетного опроса участников профилактического проекта</w:t>
            </w:r>
          </w:p>
        </w:tc>
        <w:tc>
          <w:tcPr>
            <w:tcW w:w="2701" w:type="dxa"/>
            <w:gridSpan w:val="2"/>
          </w:tcPr>
          <w:p w:rsidR="008F33D1" w:rsidRDefault="00A51DFD" w:rsidP="008F33D1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ГУО «СШ №</w:t>
            </w:r>
            <w:r w:rsidR="001F3788" w:rsidRPr="008F33D1">
              <w:rPr>
                <w:rFonts w:ascii="Times New Roman" w:hAnsi="Times New Roman" w:cs="Times New Roman"/>
              </w:rPr>
              <w:t xml:space="preserve"> 3</w:t>
            </w:r>
            <w:r w:rsidR="008F33D1">
              <w:rPr>
                <w:rFonts w:ascii="Times New Roman" w:hAnsi="Times New Roman" w:cs="Times New Roman"/>
              </w:rPr>
              <w:t xml:space="preserve"> г. Кобрина,</w:t>
            </w:r>
          </w:p>
          <w:p w:rsidR="008F33D1" w:rsidRDefault="008F33D1" w:rsidP="008F33D1">
            <w:pPr>
              <w:jc w:val="both"/>
              <w:rPr>
                <w:rFonts w:ascii="Times New Roman" w:hAnsi="Times New Roman" w:cs="Times New Roman"/>
              </w:rPr>
            </w:pPr>
          </w:p>
          <w:p w:rsidR="00A51DFD" w:rsidRPr="008F33D1" w:rsidRDefault="008F33D1" w:rsidP="008F33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СШ</w:t>
            </w:r>
            <w:r w:rsidR="00A51DFD" w:rsidRPr="008F3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A51DFD" w:rsidRPr="008F33D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Киселевцы</w:t>
            </w:r>
            <w:proofErr w:type="spellEnd"/>
          </w:p>
        </w:tc>
        <w:tc>
          <w:tcPr>
            <w:tcW w:w="1578" w:type="dxa"/>
          </w:tcPr>
          <w:p w:rsidR="00A51DFD" w:rsidRPr="008F33D1" w:rsidRDefault="00152CF3" w:rsidP="001F3788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Ма</w:t>
            </w:r>
            <w:r w:rsidR="001F3788" w:rsidRPr="008F33D1">
              <w:rPr>
                <w:rFonts w:ascii="Times New Roman" w:hAnsi="Times New Roman" w:cs="Times New Roman"/>
              </w:rPr>
              <w:t>рт</w:t>
            </w:r>
            <w:r w:rsidR="00A51DFD" w:rsidRPr="008F33D1">
              <w:rPr>
                <w:rFonts w:ascii="Times New Roman" w:hAnsi="Times New Roman" w:cs="Times New Roman"/>
              </w:rPr>
              <w:t xml:space="preserve"> 202</w:t>
            </w:r>
            <w:r w:rsidR="001F3788" w:rsidRPr="008F33D1">
              <w:rPr>
                <w:rFonts w:ascii="Times New Roman" w:hAnsi="Times New Roman" w:cs="Times New Roman"/>
              </w:rPr>
              <w:t>5</w:t>
            </w:r>
            <w:r w:rsidR="00A51DFD" w:rsidRPr="008F33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87" w:type="dxa"/>
            <w:gridSpan w:val="3"/>
          </w:tcPr>
          <w:p w:rsidR="00A51DFD" w:rsidRPr="008F33D1" w:rsidRDefault="00A51DFD" w:rsidP="0053142F">
            <w:pPr>
              <w:jc w:val="center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Учащиеся, педагоги,  родители, медицинские работники, предприятия пищевой промышленности и общественного питания Кобринского района</w:t>
            </w:r>
          </w:p>
        </w:tc>
        <w:tc>
          <w:tcPr>
            <w:tcW w:w="2951" w:type="dxa"/>
          </w:tcPr>
          <w:p w:rsidR="00A51DFD" w:rsidRPr="008F33D1" w:rsidRDefault="00A51DFD" w:rsidP="001E48DC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Начальник отдела по образованию Кобринского РИК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Шеметюк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А.В.;</w:t>
            </w:r>
          </w:p>
          <w:p w:rsidR="00A51DFD" w:rsidRPr="008F33D1" w:rsidRDefault="00A51DFD" w:rsidP="001E48DC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 Специалист отдела по образованию Кобринского РИК Горошко Л.С.;</w:t>
            </w:r>
          </w:p>
          <w:p w:rsidR="00A51DFD" w:rsidRPr="008F33D1" w:rsidRDefault="00A51DFD" w:rsidP="001E48DC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-ответственные специалисты ОАО «Кобринский МСЗ» и филиала «</w:t>
            </w:r>
            <w:proofErr w:type="spellStart"/>
            <w:r w:rsidRPr="008F33D1">
              <w:rPr>
                <w:rFonts w:ascii="Times New Roman" w:hAnsi="Times New Roman" w:cs="Times New Roman"/>
              </w:rPr>
              <w:t>Берестейский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пекарь» Кобринский хлебозавод;</w:t>
            </w:r>
          </w:p>
          <w:p w:rsidR="00A51DFD" w:rsidRPr="008F33D1" w:rsidRDefault="00A51DFD" w:rsidP="001E48DC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Кобринского зонального ЦГиЭ Асташевич С.М.;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-Главный врач УЗ «Кобринская ЦРБ» Брашко Н.Л.;</w:t>
            </w:r>
          </w:p>
          <w:p w:rsidR="00A51DFD" w:rsidRPr="008F33D1" w:rsidRDefault="00A51DFD" w:rsidP="005314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Волосюк И.О. – </w:t>
            </w:r>
            <w:proofErr w:type="spellStart"/>
            <w:r w:rsidRPr="008F33D1">
              <w:rPr>
                <w:rFonts w:ascii="Times New Roman" w:hAnsi="Times New Roman" w:cs="Times New Roman"/>
              </w:rPr>
              <w:t>райпедиатр</w:t>
            </w:r>
            <w:proofErr w:type="spellEnd"/>
            <w:r w:rsidRPr="008F33D1">
              <w:rPr>
                <w:rFonts w:ascii="Times New Roman" w:hAnsi="Times New Roman" w:cs="Times New Roman"/>
              </w:rPr>
              <w:t>;</w:t>
            </w:r>
          </w:p>
          <w:p w:rsidR="001F3788" w:rsidRPr="008F33D1" w:rsidRDefault="001F3788" w:rsidP="001F37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3D1">
              <w:rPr>
                <w:rFonts w:ascii="Times New Roman" w:hAnsi="Times New Roman" w:cs="Times New Roman"/>
              </w:rPr>
              <w:t>Дроздик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В.Д. хирург (детский),</w:t>
            </w:r>
          </w:p>
          <w:p w:rsidR="001F3788" w:rsidRPr="008F33D1" w:rsidRDefault="001F3788" w:rsidP="001F37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Левчук В.И.- травматолог-ортопед (детский)</w:t>
            </w:r>
          </w:p>
          <w:p w:rsidR="001F3788" w:rsidRPr="008F33D1" w:rsidRDefault="001F3788" w:rsidP="001F3788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Курчак Т.В. – детский </w:t>
            </w:r>
            <w:r w:rsidRPr="008F33D1">
              <w:rPr>
                <w:rFonts w:ascii="Times New Roman" w:hAnsi="Times New Roman" w:cs="Times New Roman"/>
              </w:rPr>
              <w:lastRenderedPageBreak/>
              <w:t xml:space="preserve">нарколог-психиатр, </w:t>
            </w:r>
          </w:p>
          <w:p w:rsidR="001F3788" w:rsidRPr="008F33D1" w:rsidRDefault="001F3788" w:rsidP="001F3788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Врач - ЛОР (детский) Салей Н.В.,</w:t>
            </w:r>
          </w:p>
          <w:p w:rsidR="001F3788" w:rsidRPr="008F33D1" w:rsidRDefault="001F3788" w:rsidP="001F37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3D1">
              <w:rPr>
                <w:rFonts w:ascii="Times New Roman" w:hAnsi="Times New Roman" w:cs="Times New Roman"/>
              </w:rPr>
              <w:t>Ильюк</w:t>
            </w:r>
            <w:proofErr w:type="spellEnd"/>
            <w:r w:rsidRPr="008F33D1">
              <w:rPr>
                <w:rFonts w:ascii="Times New Roman" w:hAnsi="Times New Roman" w:cs="Times New Roman"/>
              </w:rPr>
              <w:t xml:space="preserve"> А.В. – врач - офтальмолог (детский);</w:t>
            </w:r>
          </w:p>
          <w:p w:rsidR="00A51DFD" w:rsidRPr="008F33D1" w:rsidRDefault="00A51DFD" w:rsidP="0053142F">
            <w:pPr>
              <w:jc w:val="both"/>
              <w:rPr>
                <w:rFonts w:ascii="Times New Roman" w:hAnsi="Times New Roman" w:cs="Times New Roman"/>
              </w:rPr>
            </w:pPr>
            <w:r w:rsidRPr="008F33D1">
              <w:rPr>
                <w:rFonts w:ascii="Times New Roman" w:hAnsi="Times New Roman" w:cs="Times New Roman"/>
              </w:rPr>
              <w:t>специалисты ЦДП «Ориентир»  (врач-психотерапевт, психолог, врач-валеолог), СМИ</w:t>
            </w:r>
          </w:p>
        </w:tc>
      </w:tr>
    </w:tbl>
    <w:p w:rsidR="009A5A3B" w:rsidRPr="008F33D1" w:rsidRDefault="009A5A3B" w:rsidP="009A5A3B">
      <w:pPr>
        <w:rPr>
          <w:rFonts w:ascii="Times New Roman" w:hAnsi="Times New Roman" w:cs="Times New Roman"/>
          <w:sz w:val="18"/>
          <w:szCs w:val="18"/>
        </w:rPr>
      </w:pPr>
    </w:p>
    <w:p w:rsidR="001F3788" w:rsidRPr="008F33D1" w:rsidRDefault="001F3788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1F3788" w:rsidRPr="008F33D1" w:rsidRDefault="001F3788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51741B" w:rsidRPr="008F33D1" w:rsidRDefault="0051741B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 xml:space="preserve">СОГЛАСОВАНО                                                                                                                                     </w:t>
      </w:r>
      <w:proofErr w:type="spellStart"/>
      <w:proofErr w:type="gramStart"/>
      <w:r w:rsidRPr="008F33D1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  <w:r w:rsidRPr="008F33D1"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51741B" w:rsidRPr="008F33D1" w:rsidRDefault="0051741B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>Начальник отдела идеологической работы и                                                           Начальник отдела по образованию</w:t>
      </w:r>
    </w:p>
    <w:p w:rsidR="0051741B" w:rsidRPr="008F33D1" w:rsidRDefault="0051741B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>по делам молодежи Кобринского РИК                                                                     Кобринского РИК</w:t>
      </w:r>
    </w:p>
    <w:p w:rsidR="0051741B" w:rsidRPr="008F33D1" w:rsidRDefault="0051741B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51741B" w:rsidRPr="008F33D1" w:rsidRDefault="0051741B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="001F3788" w:rsidRPr="008F33D1">
        <w:rPr>
          <w:rFonts w:ascii="Times New Roman" w:hAnsi="Times New Roman" w:cs="Times New Roman"/>
          <w:sz w:val="30"/>
          <w:szCs w:val="30"/>
        </w:rPr>
        <w:t xml:space="preserve">М.И. </w:t>
      </w:r>
      <w:proofErr w:type="spellStart"/>
      <w:r w:rsidR="001F3788" w:rsidRPr="008F33D1">
        <w:rPr>
          <w:rFonts w:ascii="Times New Roman" w:hAnsi="Times New Roman" w:cs="Times New Roman"/>
          <w:sz w:val="30"/>
          <w:szCs w:val="30"/>
        </w:rPr>
        <w:t>Ярмолюк</w:t>
      </w:r>
      <w:proofErr w:type="spellEnd"/>
      <w:r w:rsidRPr="008F33D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А.В. </w:t>
      </w:r>
      <w:proofErr w:type="spellStart"/>
      <w:r w:rsidRPr="008F33D1">
        <w:rPr>
          <w:rFonts w:ascii="Times New Roman" w:hAnsi="Times New Roman" w:cs="Times New Roman"/>
          <w:sz w:val="30"/>
          <w:szCs w:val="30"/>
        </w:rPr>
        <w:t>Шеметюк</w:t>
      </w:r>
      <w:proofErr w:type="spellEnd"/>
    </w:p>
    <w:p w:rsidR="0051741B" w:rsidRDefault="0051741B" w:rsidP="0051741B">
      <w:pPr>
        <w:spacing w:line="276" w:lineRule="auto"/>
      </w:pPr>
    </w:p>
    <w:p w:rsidR="008F33D1" w:rsidRPr="008F33D1" w:rsidRDefault="008F33D1" w:rsidP="0051741B">
      <w:pPr>
        <w:spacing w:line="276" w:lineRule="auto"/>
      </w:pPr>
    </w:p>
    <w:p w:rsidR="007016FF" w:rsidRPr="008F33D1" w:rsidRDefault="006D5878" w:rsidP="007016FF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>СОГЛАСОВАНО</w:t>
      </w:r>
      <w:r w:rsidR="005844E9" w:rsidRPr="008F33D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</w:t>
      </w:r>
      <w:r w:rsidR="008F33D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5844E9" w:rsidRPr="008F33D1">
        <w:rPr>
          <w:rFonts w:ascii="Times New Roman" w:hAnsi="Times New Roman" w:cs="Times New Roman"/>
          <w:sz w:val="30"/>
          <w:szCs w:val="30"/>
        </w:rPr>
        <w:t xml:space="preserve">      </w:t>
      </w:r>
      <w:proofErr w:type="spellStart"/>
      <w:proofErr w:type="gramStart"/>
      <w:r w:rsidR="007016FF" w:rsidRPr="008F33D1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  <w:r w:rsidR="007016FF" w:rsidRPr="008F33D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</w:t>
      </w:r>
    </w:p>
    <w:p w:rsidR="001F3788" w:rsidRPr="008F33D1" w:rsidRDefault="007016FF" w:rsidP="007016FF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 xml:space="preserve">Главный врач                                                                           </w:t>
      </w:r>
      <w:r w:rsidR="001F3788" w:rsidRPr="008F33D1">
        <w:rPr>
          <w:rFonts w:ascii="Times New Roman" w:hAnsi="Times New Roman" w:cs="Times New Roman"/>
          <w:sz w:val="30"/>
          <w:szCs w:val="30"/>
        </w:rPr>
        <w:t xml:space="preserve">                               Г</w:t>
      </w:r>
      <w:r w:rsidRPr="008F33D1">
        <w:rPr>
          <w:rFonts w:ascii="Times New Roman" w:hAnsi="Times New Roman" w:cs="Times New Roman"/>
          <w:sz w:val="30"/>
          <w:szCs w:val="30"/>
        </w:rPr>
        <w:t>лавн</w:t>
      </w:r>
      <w:r w:rsidR="001F3788" w:rsidRPr="008F33D1">
        <w:rPr>
          <w:rFonts w:ascii="Times New Roman" w:hAnsi="Times New Roman" w:cs="Times New Roman"/>
          <w:sz w:val="30"/>
          <w:szCs w:val="30"/>
        </w:rPr>
        <w:t>ый государственный</w:t>
      </w:r>
    </w:p>
    <w:p w:rsidR="007016FF" w:rsidRPr="008F33D1" w:rsidRDefault="001A4C27" w:rsidP="007016FF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 xml:space="preserve">УЗ «Кобринская ЦРБ»                                                            </w:t>
      </w:r>
      <w:r w:rsidR="001F3788" w:rsidRPr="008F33D1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8F33D1">
        <w:rPr>
          <w:rFonts w:ascii="Times New Roman" w:hAnsi="Times New Roman" w:cs="Times New Roman"/>
          <w:sz w:val="30"/>
          <w:szCs w:val="30"/>
        </w:rPr>
        <w:t>санитарн</w:t>
      </w:r>
      <w:r w:rsidR="001F3788" w:rsidRPr="008F33D1">
        <w:rPr>
          <w:rFonts w:ascii="Times New Roman" w:hAnsi="Times New Roman" w:cs="Times New Roman"/>
          <w:sz w:val="30"/>
          <w:szCs w:val="30"/>
        </w:rPr>
        <w:t>ый</w:t>
      </w:r>
      <w:r w:rsidRPr="008F33D1">
        <w:rPr>
          <w:rFonts w:ascii="Times New Roman" w:hAnsi="Times New Roman" w:cs="Times New Roman"/>
          <w:sz w:val="30"/>
          <w:szCs w:val="30"/>
        </w:rPr>
        <w:t xml:space="preserve"> врач</w:t>
      </w:r>
      <w:r w:rsidR="007016FF" w:rsidRPr="008F33D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Pr="008F33D1">
        <w:rPr>
          <w:rFonts w:ascii="Times New Roman" w:hAnsi="Times New Roman" w:cs="Times New Roman"/>
          <w:sz w:val="30"/>
          <w:szCs w:val="30"/>
        </w:rPr>
        <w:t xml:space="preserve">                 </w:t>
      </w:r>
    </w:p>
    <w:p w:rsidR="007016FF" w:rsidRPr="008F33D1" w:rsidRDefault="007016FF" w:rsidP="007016FF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 xml:space="preserve">                                               Н.Л. Брашко                                                            Кобринского района</w:t>
      </w:r>
    </w:p>
    <w:p w:rsidR="00D0253A" w:rsidRDefault="007016FF" w:rsidP="0051741B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8F33D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</w:t>
      </w:r>
      <w:r w:rsidR="001A4C27" w:rsidRPr="008F33D1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1F3788" w:rsidRPr="008F33D1">
        <w:rPr>
          <w:rFonts w:ascii="Times New Roman" w:hAnsi="Times New Roman" w:cs="Times New Roman"/>
          <w:sz w:val="30"/>
          <w:szCs w:val="30"/>
        </w:rPr>
        <w:t>С.М. Асташевич</w:t>
      </w:r>
    </w:p>
    <w:sectPr w:rsidR="00D0253A" w:rsidSect="004818C6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B89"/>
    <w:multiLevelType w:val="hybridMultilevel"/>
    <w:tmpl w:val="A59A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5A3B"/>
    <w:rsid w:val="00050DC8"/>
    <w:rsid w:val="00106D7C"/>
    <w:rsid w:val="00137738"/>
    <w:rsid w:val="00152CF3"/>
    <w:rsid w:val="0019781B"/>
    <w:rsid w:val="001A4C27"/>
    <w:rsid w:val="001E48DC"/>
    <w:rsid w:val="001F3788"/>
    <w:rsid w:val="00227863"/>
    <w:rsid w:val="0023614B"/>
    <w:rsid w:val="00266052"/>
    <w:rsid w:val="002C2AA6"/>
    <w:rsid w:val="0035103F"/>
    <w:rsid w:val="003557C6"/>
    <w:rsid w:val="00356420"/>
    <w:rsid w:val="003670ED"/>
    <w:rsid w:val="00394755"/>
    <w:rsid w:val="003F2D34"/>
    <w:rsid w:val="00456AC0"/>
    <w:rsid w:val="004818C6"/>
    <w:rsid w:val="004D4C1A"/>
    <w:rsid w:val="0051741B"/>
    <w:rsid w:val="005567A5"/>
    <w:rsid w:val="005638DB"/>
    <w:rsid w:val="00574EE5"/>
    <w:rsid w:val="005844E9"/>
    <w:rsid w:val="0059690E"/>
    <w:rsid w:val="006D5878"/>
    <w:rsid w:val="007016FF"/>
    <w:rsid w:val="00720B70"/>
    <w:rsid w:val="00834B3C"/>
    <w:rsid w:val="008F33D1"/>
    <w:rsid w:val="009A0418"/>
    <w:rsid w:val="009A5A3B"/>
    <w:rsid w:val="00A51DFD"/>
    <w:rsid w:val="00A970FB"/>
    <w:rsid w:val="00B07016"/>
    <w:rsid w:val="00B31F94"/>
    <w:rsid w:val="00BF713B"/>
    <w:rsid w:val="00C13726"/>
    <w:rsid w:val="00C320F1"/>
    <w:rsid w:val="00C40253"/>
    <w:rsid w:val="00C87CE5"/>
    <w:rsid w:val="00CC57F6"/>
    <w:rsid w:val="00D0253A"/>
    <w:rsid w:val="00D20505"/>
    <w:rsid w:val="00D271A3"/>
    <w:rsid w:val="00D5007C"/>
    <w:rsid w:val="00E36DE1"/>
    <w:rsid w:val="00ED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A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5A3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9A5A3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9A5A3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5A3B"/>
    <w:pPr>
      <w:shd w:val="clear" w:color="auto" w:fill="FFFFFF"/>
      <w:spacing w:after="120"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4">
    <w:name w:val="Основной текст (4)_"/>
    <w:basedOn w:val="a0"/>
    <w:link w:val="40"/>
    <w:rsid w:val="009A5A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A5A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A3B"/>
    <w:pPr>
      <w:shd w:val="clear" w:color="auto" w:fill="FFFFFF"/>
      <w:spacing w:before="600" w:line="293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9A5A3B"/>
    <w:pPr>
      <w:shd w:val="clear" w:color="auto" w:fill="FFFFFF"/>
      <w:spacing w:before="300" w:after="240" w:line="326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6pt">
    <w:name w:val="Основной текст (2) + 16 pt;Курсив"/>
    <w:basedOn w:val="2"/>
    <w:rsid w:val="009A5A3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table" w:styleId="a3">
    <w:name w:val="Table Grid"/>
    <w:basedOn w:val="a1"/>
    <w:uiPriority w:val="59"/>
    <w:rsid w:val="009A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A3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4pt0pt">
    <w:name w:val="Основной текст (2) + 14 pt;Полужирный;Интервал 0 pt"/>
    <w:basedOn w:val="2"/>
    <w:rsid w:val="009A5A3B"/>
    <w:rPr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212pt0">
    <w:name w:val="Основной текст (2) + 12 pt"/>
    <w:basedOn w:val="2"/>
    <w:rsid w:val="009A5A3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9A5A3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A5A3B"/>
    <w:pPr>
      <w:autoSpaceDE w:val="0"/>
      <w:autoSpaceDN w:val="0"/>
      <w:adjustRightInd w:val="0"/>
      <w:spacing w:line="35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226D6-C6F4-48A2-81CD-7BFCA116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2023-12-22T12:24:00Z</cp:lastPrinted>
  <dcterms:created xsi:type="dcterms:W3CDTF">2024-12-20T06:50:00Z</dcterms:created>
  <dcterms:modified xsi:type="dcterms:W3CDTF">2024-12-20T06:50:00Z</dcterms:modified>
</cp:coreProperties>
</file>