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4B" w:rsidRDefault="0023614B"/>
    <w:p w:rsidR="005F4A17" w:rsidRDefault="005F4A17"/>
    <w:p w:rsidR="005F4A17" w:rsidRDefault="005F4A17">
      <w:r w:rsidRPr="005F4A17">
        <w:drawing>
          <wp:inline distT="0" distB="0" distL="0" distR="0">
            <wp:extent cx="1334529" cy="1321463"/>
            <wp:effectExtent l="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29" cy="132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F4A17" w:rsidRPr="00B931EC" w:rsidRDefault="005F4A17" w:rsidP="005F4A1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931EC">
        <w:rPr>
          <w:rFonts w:ascii="Times New Roman" w:hAnsi="Times New Roman" w:cs="Times New Roman"/>
          <w:color w:val="auto"/>
        </w:rPr>
        <w:t>КОБРИН НА ПУТИ</w:t>
      </w:r>
      <w:r w:rsidRPr="00B931EC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571750" y="1021080"/>
            <wp:positionH relativeFrom="margin">
              <wp:align>left</wp:align>
            </wp:positionH>
            <wp:positionV relativeFrom="margin">
              <wp:align>bottom</wp:align>
            </wp:positionV>
            <wp:extent cx="3140710" cy="1264920"/>
            <wp:effectExtent l="19050" t="0" r="2540" b="0"/>
            <wp:wrapSquare wrapText="bothSides"/>
            <wp:docPr id="1" name="Рисунок 29" descr="Картинки по запросу цели устойчивого развития беларус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цели устойчивого развития беларус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31EC">
        <w:rPr>
          <w:rFonts w:ascii="Times New Roman" w:hAnsi="Times New Roman" w:cs="Times New Roman"/>
          <w:color w:val="auto"/>
        </w:rPr>
        <w:t xml:space="preserve"> К (ЦУР) ЦЕЛЯМ УСТОЙЧИВОГО РАЗВИТИЯ</w:t>
      </w:r>
    </w:p>
    <w:p w:rsidR="005F4A17" w:rsidRPr="00B931EC" w:rsidRDefault="005F4A17" w:rsidP="005F4A1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1EC">
        <w:rPr>
          <w:sz w:val="28"/>
          <w:szCs w:val="28"/>
        </w:rPr>
        <w:t xml:space="preserve">Цели устойчивого развития (ЦУР) — наверняка многие слышали о них, но не каждый понимает, что это такое, кто их придумал и самое главное зачем. В чем же истинная суть данного проекта мы постараемся проинформировать вас в цикле публикаций, в которых сможем более подробно и доступно рассказать о каждой из Целей в отдельности и, что она даст для </w:t>
      </w:r>
      <w:proofErr w:type="spellStart"/>
      <w:r w:rsidRPr="00B931EC">
        <w:rPr>
          <w:sz w:val="28"/>
          <w:szCs w:val="28"/>
        </w:rPr>
        <w:t>кобринчан</w:t>
      </w:r>
      <w:proofErr w:type="spellEnd"/>
      <w:r w:rsidRPr="00B931EC">
        <w:rPr>
          <w:sz w:val="28"/>
          <w:szCs w:val="28"/>
        </w:rPr>
        <w:t xml:space="preserve">. </w:t>
      </w:r>
    </w:p>
    <w:p w:rsidR="005F4A17" w:rsidRPr="00B931EC" w:rsidRDefault="005F4A17" w:rsidP="005F4A1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1EC">
        <w:rPr>
          <w:sz w:val="28"/>
          <w:szCs w:val="28"/>
        </w:rPr>
        <w:t xml:space="preserve">Для начала речь пойдет непосредственно о самой сути ЦУР. Главная цель данного соглашения — это ликвидация общемировых проблем: глобальное потепление, неравенство людей, нехватка питьевой воды, загрязнение воздуха и другие проблемы, которые становятся угрозой для всего человечества. Наша планета дает нам все необходимое для жизни, но, к сожалению, мы этого не ценим. Поэтому, выделенные для этого 17 Целей устойчивого развития направлены на ликвидацию бедности, борьбу с неравенством, решение проблем, связанных с изменением климата, и других важных вопросов. </w:t>
      </w:r>
    </w:p>
    <w:p w:rsidR="005F4A17" w:rsidRDefault="005F4A17" w:rsidP="005F4A1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1EC">
        <w:rPr>
          <w:sz w:val="28"/>
          <w:szCs w:val="28"/>
        </w:rPr>
        <w:t>Это своего рода план по сохранению мира и стабильности, устойчивого экономического роста как условия обеспечения высокого уровня жизни</w:t>
      </w:r>
      <w:r>
        <w:rPr>
          <w:sz w:val="28"/>
          <w:szCs w:val="28"/>
        </w:rPr>
        <w:t xml:space="preserve">, </w:t>
      </w:r>
      <w:r w:rsidRPr="00B931EC">
        <w:rPr>
          <w:sz w:val="28"/>
          <w:szCs w:val="28"/>
        </w:rPr>
        <w:t>обеспечения экологической безопасности граждан, сохранения и устойчивого использования природных ресурсов, улучшения качества жизни через здоровье, востребованного образования, достойной работы</w:t>
      </w:r>
      <w:r>
        <w:rPr>
          <w:sz w:val="28"/>
          <w:szCs w:val="28"/>
        </w:rPr>
        <w:t>, в т.ч.</w:t>
      </w:r>
      <w:r w:rsidRPr="00B93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для </w:t>
      </w:r>
      <w:proofErr w:type="spellStart"/>
      <w:r w:rsidRPr="00B931EC">
        <w:rPr>
          <w:sz w:val="28"/>
          <w:szCs w:val="28"/>
        </w:rPr>
        <w:t>кобринчан</w:t>
      </w:r>
      <w:proofErr w:type="spellEnd"/>
      <w:r>
        <w:rPr>
          <w:sz w:val="28"/>
          <w:szCs w:val="28"/>
        </w:rPr>
        <w:t xml:space="preserve">. </w:t>
      </w:r>
    </w:p>
    <w:p w:rsidR="005F4A17" w:rsidRPr="00B931EC" w:rsidRDefault="005F4A17" w:rsidP="005F4A1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1EC">
        <w:rPr>
          <w:sz w:val="28"/>
          <w:szCs w:val="28"/>
        </w:rPr>
        <w:t xml:space="preserve">Прогресс в достижении Целей контролируется и отслеживается при помощи набора глобальных показателей, иначе говоря, индикаторов. </w:t>
      </w:r>
    </w:p>
    <w:p w:rsidR="005F4A17" w:rsidRPr="00B931EC" w:rsidRDefault="005F4A17" w:rsidP="005F4A17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1EC">
        <w:rPr>
          <w:sz w:val="28"/>
          <w:szCs w:val="28"/>
        </w:rPr>
        <w:t xml:space="preserve">В каждой стране и регионе существует определенный ряд проблем, с которыми придется работать. </w:t>
      </w:r>
      <w:r>
        <w:rPr>
          <w:sz w:val="28"/>
          <w:szCs w:val="28"/>
        </w:rPr>
        <w:t>Республика</w:t>
      </w:r>
      <w:r w:rsidRPr="00B931EC">
        <w:rPr>
          <w:sz w:val="28"/>
          <w:szCs w:val="28"/>
        </w:rPr>
        <w:t xml:space="preserve"> Беларусь, занимая 53 позицию в рейтинге 189 государств по индексу человеческого развития, входит в группу стран с высоким уровнем развития. Тем, не менее, сохраняют свою актуальность такие экологические проблемы, как: химическое загрязнение почвы, воды и </w:t>
      </w:r>
      <w:r>
        <w:rPr>
          <w:sz w:val="28"/>
          <w:szCs w:val="28"/>
        </w:rPr>
        <w:t>др.</w:t>
      </w:r>
      <w:r w:rsidRPr="00B931EC">
        <w:rPr>
          <w:sz w:val="28"/>
          <w:szCs w:val="28"/>
        </w:rPr>
        <w:t xml:space="preserve"> Это лишь часть проблем, которые придется решить в рамках Целей устойчивого развития. Именно поэтому новым этапом устойчивого развития должна </w:t>
      </w:r>
      <w:r w:rsidRPr="00B931EC">
        <w:rPr>
          <w:sz w:val="28"/>
          <w:szCs w:val="28"/>
        </w:rPr>
        <w:lastRenderedPageBreak/>
        <w:t>стать зеленая экономика, основанн</w:t>
      </w:r>
      <w:r>
        <w:rPr>
          <w:sz w:val="28"/>
          <w:szCs w:val="28"/>
        </w:rPr>
        <w:t>ая</w:t>
      </w:r>
      <w:r w:rsidRPr="00B931EC">
        <w:rPr>
          <w:sz w:val="28"/>
          <w:szCs w:val="28"/>
        </w:rPr>
        <w:t xml:space="preserve"> на </w:t>
      </w:r>
      <w:proofErr w:type="spellStart"/>
      <w:r w:rsidRPr="00B931EC">
        <w:rPr>
          <w:sz w:val="28"/>
          <w:szCs w:val="28"/>
        </w:rPr>
        <w:t>энерго</w:t>
      </w:r>
      <w:proofErr w:type="spellEnd"/>
      <w:r w:rsidRPr="00B931EC">
        <w:rPr>
          <w:sz w:val="28"/>
          <w:szCs w:val="28"/>
        </w:rPr>
        <w:t xml:space="preserve">- и ресурсосбережении, сокращении углеродных выбросов, экологически чистом производстве и транспорте, альтернативных источниках энергии, производстве органической продукции, строительстве с минимальным воздействием на окружающую среду.  </w:t>
      </w:r>
    </w:p>
    <w:p w:rsidR="005F4A17" w:rsidRPr="00B931EC" w:rsidRDefault="005F4A17" w:rsidP="005F4A17">
      <w:pPr>
        <w:pStyle w:val="bodytext"/>
        <w:spacing w:before="0" w:beforeAutospacing="0" w:after="0" w:afterAutospacing="0"/>
        <w:ind w:firstLine="708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B931EC">
        <w:rPr>
          <w:rStyle w:val="10"/>
          <w:rFonts w:ascii="Times New Roman" w:hAnsi="Times New Roman" w:cs="Times New Roman"/>
          <w:b w:val="0"/>
          <w:color w:val="auto"/>
        </w:rPr>
        <w:t>Стратегической целью устойчивого развития Республики Беларусь</w:t>
      </w:r>
      <w:r>
        <w:rPr>
          <w:rStyle w:val="10"/>
          <w:rFonts w:ascii="Times New Roman" w:hAnsi="Times New Roman" w:cs="Times New Roman"/>
          <w:b w:val="0"/>
          <w:color w:val="auto"/>
        </w:rPr>
        <w:t xml:space="preserve"> и, вт.ч. </w:t>
      </w:r>
      <w:proofErr w:type="spellStart"/>
      <w:r>
        <w:rPr>
          <w:rStyle w:val="10"/>
          <w:rFonts w:ascii="Times New Roman" w:hAnsi="Times New Roman" w:cs="Times New Roman"/>
          <w:b w:val="0"/>
          <w:color w:val="auto"/>
        </w:rPr>
        <w:t>кобринчан</w:t>
      </w:r>
      <w:proofErr w:type="spellEnd"/>
      <w:r w:rsidRPr="00B931EC">
        <w:rPr>
          <w:rStyle w:val="10"/>
          <w:rFonts w:ascii="Times New Roman" w:hAnsi="Times New Roman" w:cs="Times New Roman"/>
          <w:b w:val="0"/>
          <w:color w:val="auto"/>
        </w:rPr>
        <w:t xml:space="preserve"> является достижение высоких стандартов качества жизни и социального благополучия посредством развития потенциала и равных возможностей для каждого жителя Кобринского района, обеспечения достойного труда и высоких доходов населения, сохранение природных систем для нынешних и будущих поколений.</w:t>
      </w:r>
    </w:p>
    <w:p w:rsidR="005F4A17" w:rsidRPr="00B931EC" w:rsidRDefault="005F4A17" w:rsidP="005F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EC">
        <w:rPr>
          <w:rFonts w:ascii="Times New Roman" w:hAnsi="Times New Roman" w:cs="Times New Roman"/>
          <w:sz w:val="28"/>
          <w:szCs w:val="28"/>
        </w:rPr>
        <w:t xml:space="preserve">В Кобринском районе, как и в целом в Республике Беларусь, неинфекционная заболеваемость стала основной причиной высокой смертности населения и экономических потерь в связи с возникающей нетрудоспособностью и затратами на медицинское обслуживание. </w:t>
      </w:r>
    </w:p>
    <w:p w:rsidR="005F4A17" w:rsidRPr="00B931EC" w:rsidRDefault="005F4A17" w:rsidP="005F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EC">
        <w:rPr>
          <w:rStyle w:val="FontStyle11"/>
        </w:rPr>
        <w:t xml:space="preserve">В связи с этим </w:t>
      </w:r>
      <w:r w:rsidRPr="00B931EC">
        <w:rPr>
          <w:rFonts w:ascii="Times New Roman" w:hAnsi="Times New Roman" w:cs="Times New Roman"/>
          <w:sz w:val="28"/>
          <w:szCs w:val="28"/>
        </w:rPr>
        <w:t xml:space="preserve">возрастает значимость профилактики как системы мер, направленных на устранение причин и условий, вызывающих болезни, создание </w:t>
      </w:r>
      <w:proofErr w:type="spellStart"/>
      <w:r w:rsidRPr="00B931E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931EC">
        <w:rPr>
          <w:rFonts w:ascii="Times New Roman" w:hAnsi="Times New Roman" w:cs="Times New Roman"/>
          <w:sz w:val="28"/>
          <w:szCs w:val="28"/>
        </w:rPr>
        <w:t xml:space="preserve"> среды жизнедеятельности и формирование у населения мотивации к здоровому образу жизни.</w:t>
      </w:r>
    </w:p>
    <w:p w:rsidR="005F4A17" w:rsidRPr="00B931EC" w:rsidRDefault="005F4A17" w:rsidP="005F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EC">
        <w:rPr>
          <w:rFonts w:ascii="Times New Roman" w:hAnsi="Times New Roman" w:cs="Times New Roman"/>
          <w:spacing w:val="-12"/>
          <w:sz w:val="28"/>
          <w:szCs w:val="28"/>
        </w:rPr>
        <w:t>Начиная с 2018 года</w:t>
      </w:r>
      <w:r>
        <w:rPr>
          <w:rFonts w:ascii="Times New Roman" w:hAnsi="Times New Roman" w:cs="Times New Roman"/>
          <w:spacing w:val="-12"/>
          <w:sz w:val="28"/>
          <w:szCs w:val="28"/>
        </w:rPr>
        <w:t>,</w:t>
      </w:r>
      <w:r w:rsidRPr="00B931EC">
        <w:rPr>
          <w:rFonts w:ascii="Times New Roman" w:hAnsi="Times New Roman" w:cs="Times New Roman"/>
          <w:spacing w:val="-12"/>
          <w:sz w:val="28"/>
          <w:szCs w:val="28"/>
        </w:rPr>
        <w:t xml:space="preserve"> на территории Кобринского района реализуется </w:t>
      </w:r>
      <w:r w:rsidRPr="00B931EC">
        <w:rPr>
          <w:rFonts w:ascii="Times New Roman" w:hAnsi="Times New Roman" w:cs="Times New Roman"/>
          <w:sz w:val="28"/>
          <w:szCs w:val="28"/>
        </w:rPr>
        <w:t>«План действий</w:t>
      </w:r>
      <w:r w:rsidRPr="00B93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1EC">
        <w:rPr>
          <w:rFonts w:ascii="Times New Roman" w:hAnsi="Times New Roman" w:cs="Times New Roman"/>
          <w:sz w:val="28"/>
          <w:szCs w:val="28"/>
        </w:rPr>
        <w:t>по профилактике неинфекционных заболеваний и формированию здорового образа жизни для достижения Целей устойчивого развития по Кобринскому району», в реализации которого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исполнительная власть,</w:t>
      </w:r>
      <w:r w:rsidRPr="00B931EC">
        <w:rPr>
          <w:rFonts w:ascii="Times New Roman" w:hAnsi="Times New Roman" w:cs="Times New Roman"/>
          <w:sz w:val="28"/>
          <w:szCs w:val="28"/>
        </w:rPr>
        <w:t xml:space="preserve"> предприятия, ведомства</w:t>
      </w:r>
      <w:r>
        <w:rPr>
          <w:rFonts w:ascii="Times New Roman" w:hAnsi="Times New Roman" w:cs="Times New Roman"/>
          <w:sz w:val="28"/>
          <w:szCs w:val="28"/>
        </w:rPr>
        <w:t>, СМИ</w:t>
      </w:r>
      <w:r w:rsidRPr="00B931EC">
        <w:rPr>
          <w:rFonts w:ascii="Times New Roman" w:hAnsi="Times New Roman" w:cs="Times New Roman"/>
          <w:sz w:val="28"/>
          <w:szCs w:val="28"/>
        </w:rPr>
        <w:t>.</w:t>
      </w:r>
    </w:p>
    <w:p w:rsidR="005F4A17" w:rsidRPr="00B931EC" w:rsidRDefault="005F4A17" w:rsidP="005F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EC">
        <w:rPr>
          <w:rFonts w:ascii="Times New Roman" w:hAnsi="Times New Roman" w:cs="Times New Roman"/>
          <w:sz w:val="28"/>
          <w:szCs w:val="28"/>
        </w:rPr>
        <w:t>Что удалось достигнуть за период действия Плана?</w:t>
      </w:r>
    </w:p>
    <w:p w:rsidR="005F4A17" w:rsidRPr="00B931EC" w:rsidRDefault="005F4A17" w:rsidP="005F4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1EC">
        <w:rPr>
          <w:rFonts w:ascii="Times New Roman" w:hAnsi="Times New Roman" w:cs="Times New Roman"/>
          <w:sz w:val="28"/>
          <w:szCs w:val="28"/>
        </w:rPr>
        <w:t xml:space="preserve"> </w:t>
      </w:r>
      <w:r w:rsidRPr="005F4A17">
        <w:rPr>
          <w:rFonts w:ascii="Times New Roman" w:hAnsi="Times New Roman" w:cs="Times New Roman"/>
          <w:sz w:val="28"/>
          <w:szCs w:val="28"/>
          <w:highlight w:val="yellow"/>
        </w:rPr>
        <w:t xml:space="preserve">В порядке обеспечения населения доброкачественной питьевой водой, в рамках реализации задач подпрограммы «Чистая вода» осуществлено </w:t>
      </w:r>
      <w:r w:rsidRPr="005F4A1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строительство станций обезжелезивания в </w:t>
      </w:r>
      <w:proofErr w:type="spellStart"/>
      <w:r w:rsidRPr="005F4A17">
        <w:rPr>
          <w:rFonts w:ascii="Times New Roman" w:eastAsia="Times New Roman" w:hAnsi="Times New Roman" w:cs="Times New Roman"/>
          <w:sz w:val="28"/>
          <w:szCs w:val="28"/>
          <w:highlight w:val="yellow"/>
        </w:rPr>
        <w:t>агрогородках</w:t>
      </w:r>
      <w:proofErr w:type="spellEnd"/>
      <w:r w:rsidRPr="005F4A1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Октябрь, Бельск, Повить, Лука, Новоселки. Ежегодно в полном объеме проводятся плановые промывки водопроводных сетей в соответствии с требованиями нормативных документов, осуществляется производственный лабораторный контроль качества и безопасности питьевой воды, подаваемой населению.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A17" w:rsidRDefault="005F4A17" w:rsidP="005F4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Ежеквартально м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едицинскими учреждениями Кобринского района проводится углубленный анализ демографической ситуации, неинфекционной заболеваемости населения (по возрастам, полу, месту жительства, учебы и работы) в порядке реализации цели 3 Целей устойчивого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(«</w:t>
      </w:r>
      <w:r w:rsidRPr="00C7546B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здорового образа жизни и содействие благополучию для всех в любом возрасте</w:t>
      </w:r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5F4A17" w:rsidRPr="00B931EC" w:rsidRDefault="005F4A17" w:rsidP="005F4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EC">
        <w:rPr>
          <w:rFonts w:ascii="Times New Roman" w:hAnsi="Times New Roman" w:cs="Times New Roman"/>
          <w:sz w:val="28"/>
          <w:szCs w:val="28"/>
        </w:rPr>
        <w:t>С целью улучшения условий труда работающих обеспечены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оптимальные параметры микроклимата на рабочих местах в производственных помещениях СООО «ПП Полесье» путем приобретения и введения в эксплуатацию 3</w:t>
      </w:r>
      <w:r w:rsidRPr="00B931EC">
        <w:rPr>
          <w:rFonts w:ascii="Times New Roman" w:hAnsi="Times New Roman" w:cs="Times New Roman"/>
          <w:sz w:val="28"/>
          <w:szCs w:val="28"/>
        </w:rPr>
        <w:t>-х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секционных </w:t>
      </w:r>
      <w:proofErr w:type="spellStart"/>
      <w:r w:rsidRPr="00B931EC">
        <w:rPr>
          <w:rFonts w:ascii="Times New Roman" w:eastAsia="Times New Roman" w:hAnsi="Times New Roman" w:cs="Times New Roman"/>
          <w:sz w:val="28"/>
          <w:szCs w:val="28"/>
        </w:rPr>
        <w:t>приточно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вытяжных установок </w:t>
      </w:r>
      <w:r w:rsidRPr="00B931EC">
        <w:rPr>
          <w:rFonts w:ascii="Times New Roman" w:eastAsia="Times New Roman" w:hAnsi="Times New Roman" w:cs="Times New Roman"/>
          <w:sz w:val="28"/>
          <w:szCs w:val="28"/>
          <w:lang w:val="en-US"/>
        </w:rPr>
        <w:t>ENVISTAR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1EC">
        <w:rPr>
          <w:rFonts w:ascii="Times New Roman" w:eastAsia="Times New Roman" w:hAnsi="Times New Roman" w:cs="Times New Roman"/>
          <w:sz w:val="28"/>
          <w:szCs w:val="28"/>
          <w:lang w:val="en-US"/>
        </w:rPr>
        <w:t>FLEX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600-3</w:t>
      </w:r>
      <w:r w:rsidRPr="00B931E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для отопления, обеспечения вентиляции и кондиционирования воздуха</w:t>
      </w:r>
      <w:r w:rsidRPr="00B931EC">
        <w:rPr>
          <w:rFonts w:ascii="Times New Roman" w:hAnsi="Times New Roman" w:cs="Times New Roman"/>
          <w:sz w:val="28"/>
          <w:szCs w:val="28"/>
        </w:rPr>
        <w:t>. Н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а ОАО «Кобринский инструментальный завод «СИТОМО» произведена </w:t>
      </w:r>
      <w:r w:rsidRPr="00B931EC">
        <w:rPr>
          <w:rFonts w:ascii="Times New Roman" w:hAnsi="Times New Roman" w:cs="Times New Roman"/>
          <w:sz w:val="28"/>
          <w:szCs w:val="28"/>
        </w:rPr>
        <w:t xml:space="preserve">замена ТВЧ установки на термическом участке </w:t>
      </w:r>
      <w:proofErr w:type="spellStart"/>
      <w:r w:rsidRPr="00B931EC">
        <w:rPr>
          <w:rFonts w:ascii="Times New Roman" w:hAnsi="Times New Roman" w:cs="Times New Roman"/>
          <w:sz w:val="28"/>
          <w:szCs w:val="28"/>
        </w:rPr>
        <w:lastRenderedPageBreak/>
        <w:t>термо</w:t>
      </w:r>
      <w:proofErr w:type="spellEnd"/>
      <w:r w:rsidRPr="00B931EC">
        <w:rPr>
          <w:rFonts w:ascii="Times New Roman" w:hAnsi="Times New Roman" w:cs="Times New Roman"/>
          <w:sz w:val="28"/>
          <w:szCs w:val="28"/>
        </w:rPr>
        <w:t xml:space="preserve"> - гальванического цеха и замена нагревательных постов в кузнечнопрессовом цех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1EC">
        <w:rPr>
          <w:rFonts w:ascii="Times New Roman" w:hAnsi="Times New Roman" w:cs="Times New Roman"/>
          <w:sz w:val="28"/>
          <w:szCs w:val="28"/>
        </w:rPr>
        <w:t>.</w:t>
      </w:r>
    </w:p>
    <w:p w:rsidR="005F4A17" w:rsidRPr="00A551DA" w:rsidRDefault="005F4A17" w:rsidP="005F4A17">
      <w:pPr>
        <w:ind w:firstLine="709"/>
        <w:jc w:val="both"/>
      </w:pPr>
      <w:r w:rsidRPr="00B931EC">
        <w:rPr>
          <w:rFonts w:ascii="Times New Roman" w:eastAsia="Times New Roman" w:hAnsi="Times New Roman" w:cs="Times New Roman"/>
          <w:sz w:val="28"/>
          <w:szCs w:val="28"/>
        </w:rPr>
        <w:t>На ОАО «Кобринский МСЗ» и филиале «</w:t>
      </w:r>
      <w:proofErr w:type="spellStart"/>
      <w:r w:rsidRPr="00B931EC">
        <w:rPr>
          <w:rFonts w:ascii="Times New Roman" w:eastAsia="Times New Roman" w:hAnsi="Times New Roman" w:cs="Times New Roman"/>
          <w:sz w:val="28"/>
          <w:szCs w:val="28"/>
        </w:rPr>
        <w:t>Берестейский</w:t>
      </w:r>
      <w:proofErr w:type="spellEnd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пекарь» «Кобринский хлебозавод» реализованы меры, направленных на выпуск «здоровых» низкокалорийных продуктов питания и продуктов без сахара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A17" w:rsidRPr="00B931EC" w:rsidRDefault="005F4A17" w:rsidP="005F4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здорового образа жизни и активизации двигательной активности населения Кобринского района обеспечено строительство велодорожек в г. </w:t>
      </w:r>
      <w:proofErr w:type="spellStart"/>
      <w:r w:rsidRPr="00B931EC">
        <w:rPr>
          <w:rFonts w:ascii="Times New Roman" w:eastAsia="Times New Roman" w:hAnsi="Times New Roman" w:cs="Times New Roman"/>
          <w:sz w:val="28"/>
          <w:szCs w:val="28"/>
        </w:rPr>
        <w:t>Кобрине</w:t>
      </w:r>
      <w:proofErr w:type="spellEnd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по маршруту: ул. Суворова - Интернациональная - 700-летия Кобрина - Дзержинского - Советская - Ленина - 17 сентября - набережная р. </w:t>
      </w:r>
      <w:proofErr w:type="spellStart"/>
      <w:r w:rsidRPr="00B931EC">
        <w:rPr>
          <w:rFonts w:ascii="Times New Roman" w:eastAsia="Times New Roman" w:hAnsi="Times New Roman" w:cs="Times New Roman"/>
          <w:sz w:val="28"/>
          <w:szCs w:val="28"/>
        </w:rPr>
        <w:t>Мухавец</w:t>
      </w:r>
      <w:proofErr w:type="spellEnd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- пл. Замковая -</w:t>
      </w:r>
      <w:r w:rsidRPr="00B931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Первомайская - пл. Свободы – Суворова.</w:t>
      </w:r>
      <w:r>
        <w:rPr>
          <w:rFonts w:ascii="Times New Roman" w:eastAsia="Times New Roman" w:hAnsi="Times New Roman" w:cs="Times New Roman"/>
          <w:sz w:val="28"/>
          <w:szCs w:val="28"/>
        </w:rPr>
        <w:t>, аг.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Дивин, от границы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Кобрина до мясокомбината через д. Быстрица.</w:t>
      </w:r>
    </w:p>
    <w:p w:rsidR="005F4A17" w:rsidRPr="00B931EC" w:rsidRDefault="005F4A17" w:rsidP="005F4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Замковой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proofErr w:type="spellStart"/>
      <w:r w:rsidRPr="00B931EC">
        <w:rPr>
          <w:rFonts w:ascii="Times New Roman" w:eastAsia="Times New Roman" w:hAnsi="Times New Roman" w:cs="Times New Roman"/>
          <w:sz w:val="28"/>
          <w:szCs w:val="28"/>
        </w:rPr>
        <w:t>Кобрине</w:t>
      </w:r>
      <w:proofErr w:type="spellEnd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 набережной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Мухавца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B931EC">
        <w:rPr>
          <w:rFonts w:ascii="Times New Roman" w:eastAsia="Times New Roman" w:hAnsi="Times New Roman" w:cs="Times New Roman"/>
          <w:sz w:val="28"/>
          <w:szCs w:val="28"/>
        </w:rPr>
        <w:t>оборудована</w:t>
      </w:r>
      <w:proofErr w:type="gramEnd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воркаут-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proofErr w:type="spellEnd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для занятий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спортом и 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активными физическими нагрузками. Продолжено создание «Зон </w:t>
      </w:r>
      <w:proofErr w:type="spellStart"/>
      <w:r w:rsidRPr="00B931EC">
        <w:rPr>
          <w:rFonts w:ascii="Times New Roman" w:eastAsia="Times New Roman" w:hAnsi="Times New Roman" w:cs="Times New Roman"/>
          <w:sz w:val="28"/>
          <w:szCs w:val="28"/>
        </w:rPr>
        <w:t>свабодных</w:t>
      </w:r>
      <w:proofErr w:type="spellEnd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ад </w:t>
      </w:r>
      <w:proofErr w:type="spellStart"/>
      <w:r w:rsidRPr="00B931EC">
        <w:rPr>
          <w:rFonts w:ascii="Times New Roman" w:eastAsia="Times New Roman" w:hAnsi="Times New Roman" w:cs="Times New Roman"/>
          <w:sz w:val="28"/>
          <w:szCs w:val="28"/>
        </w:rPr>
        <w:t>тытуню</w:t>
      </w:r>
      <w:proofErr w:type="spellEnd"/>
      <w:r w:rsidRPr="00B931E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31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>на предприятиях, в организациях и учреждениях, парках, скверах, на остановках общественного транспорта и др. общественных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Кобринского района (всего 77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зон).</w:t>
      </w:r>
    </w:p>
    <w:p w:rsidR="005F4A17" w:rsidRPr="00B931EC" w:rsidRDefault="005F4A17" w:rsidP="005F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1EC">
        <w:rPr>
          <w:rFonts w:ascii="Times New Roman" w:hAnsi="Times New Roman" w:cs="Times New Roman"/>
          <w:sz w:val="28"/>
          <w:szCs w:val="28"/>
        </w:rPr>
        <w:tab/>
        <w:t xml:space="preserve">При участии </w:t>
      </w:r>
      <w:proofErr w:type="spellStart"/>
      <w:r w:rsidRPr="00B931EC">
        <w:rPr>
          <w:rFonts w:ascii="Times New Roman" w:eastAsia="Times New Roman" w:hAnsi="Times New Roman" w:cs="Times New Roman"/>
          <w:sz w:val="28"/>
          <w:szCs w:val="28"/>
        </w:rPr>
        <w:t>сельисполкомов</w:t>
      </w:r>
      <w:proofErr w:type="spellEnd"/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ЖКХ «Кобринское ЖКХ, предприятий, учреждений и населения Кобринского района обеспечено поддержание в надлежащем состоянии среды обитания,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т.ч. с 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>посадк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1EC">
        <w:rPr>
          <w:rFonts w:ascii="Times New Roman" w:eastAsia="Times New Roman" w:hAnsi="Times New Roman" w:cs="Times New Roman"/>
          <w:sz w:val="28"/>
          <w:szCs w:val="28"/>
        </w:rPr>
        <w:t xml:space="preserve"> деревьев, кустарников, цветочных клумб.</w:t>
      </w:r>
    </w:p>
    <w:p w:rsidR="005F4A17" w:rsidRDefault="005F4A17" w:rsidP="005F4A17">
      <w:pPr>
        <w:pStyle w:val="body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31EC">
        <w:rPr>
          <w:sz w:val="28"/>
          <w:szCs w:val="28"/>
        </w:rPr>
        <w:t xml:space="preserve">Сделано много. </w:t>
      </w:r>
    </w:p>
    <w:p w:rsidR="005F4A17" w:rsidRDefault="005F4A17" w:rsidP="005F4A17">
      <w:pPr>
        <w:pStyle w:val="bodytext"/>
        <w:spacing w:before="0" w:beforeAutospacing="0" w:after="0" w:afterAutospacing="0"/>
        <w:ind w:firstLine="708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B931EC">
        <w:rPr>
          <w:rStyle w:val="10"/>
          <w:rFonts w:ascii="Times New Roman" w:hAnsi="Times New Roman" w:cs="Times New Roman"/>
          <w:b w:val="0"/>
          <w:color w:val="auto"/>
        </w:rPr>
        <w:t>Наша главная цель – объедин</w:t>
      </w:r>
      <w:r>
        <w:rPr>
          <w:rStyle w:val="10"/>
          <w:rFonts w:ascii="Times New Roman" w:hAnsi="Times New Roman" w:cs="Times New Roman"/>
          <w:b w:val="0"/>
          <w:color w:val="auto"/>
        </w:rPr>
        <w:t xml:space="preserve">иться, сберечь, то, что имеем и </w:t>
      </w:r>
      <w:r w:rsidRPr="00B931EC">
        <w:rPr>
          <w:rStyle w:val="10"/>
          <w:rFonts w:ascii="Times New Roman" w:hAnsi="Times New Roman" w:cs="Times New Roman"/>
          <w:b w:val="0"/>
          <w:color w:val="auto"/>
        </w:rPr>
        <w:t xml:space="preserve">сделать наш район лучше. </w:t>
      </w:r>
    </w:p>
    <w:p w:rsidR="005F4A17" w:rsidRPr="00B931EC" w:rsidRDefault="005F4A17" w:rsidP="005F4A17">
      <w:pPr>
        <w:pStyle w:val="bodytext"/>
        <w:spacing w:before="0" w:beforeAutospacing="0" w:after="0" w:afterAutospacing="0"/>
        <w:ind w:firstLine="708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B931EC">
        <w:rPr>
          <w:rStyle w:val="10"/>
          <w:rFonts w:ascii="Times New Roman" w:hAnsi="Times New Roman" w:cs="Times New Roman"/>
          <w:b w:val="0"/>
          <w:color w:val="auto"/>
        </w:rPr>
        <w:t xml:space="preserve">Каждый должен сделать свой вклад: </w:t>
      </w:r>
      <w:r>
        <w:rPr>
          <w:rStyle w:val="10"/>
          <w:rFonts w:ascii="Times New Roman" w:hAnsi="Times New Roman" w:cs="Times New Roman"/>
          <w:b w:val="0"/>
          <w:color w:val="auto"/>
        </w:rPr>
        <w:t>с</w:t>
      </w:r>
      <w:r w:rsidRPr="00B931EC">
        <w:rPr>
          <w:rStyle w:val="10"/>
          <w:rFonts w:ascii="Times New Roman" w:hAnsi="Times New Roman" w:cs="Times New Roman"/>
          <w:b w:val="0"/>
          <w:color w:val="auto"/>
        </w:rPr>
        <w:t xml:space="preserve">беречь окружающую природу, экономить природные ресурсы, быть терпимее к </w:t>
      </w:r>
      <w:proofErr w:type="gramStart"/>
      <w:r w:rsidRPr="00B931EC">
        <w:rPr>
          <w:rStyle w:val="10"/>
          <w:rFonts w:ascii="Times New Roman" w:hAnsi="Times New Roman" w:cs="Times New Roman"/>
          <w:b w:val="0"/>
          <w:color w:val="auto"/>
        </w:rPr>
        <w:t>ближнему</w:t>
      </w:r>
      <w:proofErr w:type="gramEnd"/>
      <w:r w:rsidRPr="00B931EC">
        <w:rPr>
          <w:rStyle w:val="10"/>
          <w:rFonts w:ascii="Times New Roman" w:hAnsi="Times New Roman" w:cs="Times New Roman"/>
          <w:b w:val="0"/>
          <w:color w:val="auto"/>
        </w:rPr>
        <w:t>, уважать интересы других. Лишь вместе мы сможем спасти нашу планету.</w:t>
      </w:r>
    </w:p>
    <w:p w:rsidR="005F4A17" w:rsidRPr="00B931EC" w:rsidRDefault="005F4A17" w:rsidP="005F4A17">
      <w:pPr>
        <w:pStyle w:val="body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31EC">
        <w:rPr>
          <w:rStyle w:val="10"/>
          <w:rFonts w:ascii="Times New Roman" w:hAnsi="Times New Roman" w:cs="Times New Roman"/>
          <w:b w:val="0"/>
          <w:color w:val="auto"/>
        </w:rPr>
        <w:t>В целях продолжения данной работы с</w:t>
      </w:r>
      <w:r w:rsidRPr="00B93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31EC">
        <w:rPr>
          <w:sz w:val="28"/>
          <w:szCs w:val="28"/>
        </w:rPr>
        <w:t xml:space="preserve"> года на территории Кобринского района </w:t>
      </w:r>
      <w:r>
        <w:rPr>
          <w:sz w:val="28"/>
          <w:szCs w:val="28"/>
        </w:rPr>
        <w:t xml:space="preserve">продолжается </w:t>
      </w:r>
      <w:r w:rsidRPr="00B931EC">
        <w:rPr>
          <w:sz w:val="28"/>
          <w:szCs w:val="28"/>
        </w:rPr>
        <w:t>реализ</w:t>
      </w:r>
      <w:r>
        <w:rPr>
          <w:sz w:val="28"/>
          <w:szCs w:val="28"/>
        </w:rPr>
        <w:t>ация</w:t>
      </w:r>
      <w:r w:rsidRPr="00B931EC">
        <w:rPr>
          <w:sz w:val="28"/>
          <w:szCs w:val="28"/>
        </w:rPr>
        <w:t xml:space="preserve"> «План</w:t>
      </w:r>
      <w:r>
        <w:rPr>
          <w:sz w:val="28"/>
          <w:szCs w:val="28"/>
        </w:rPr>
        <w:t>а</w:t>
      </w:r>
      <w:r w:rsidRPr="00B931EC">
        <w:rPr>
          <w:sz w:val="28"/>
          <w:szCs w:val="28"/>
        </w:rPr>
        <w:t xml:space="preserve"> действий</w:t>
      </w:r>
      <w:r w:rsidRPr="00B931EC">
        <w:rPr>
          <w:b/>
          <w:sz w:val="28"/>
          <w:szCs w:val="28"/>
        </w:rPr>
        <w:t xml:space="preserve"> </w:t>
      </w:r>
      <w:r w:rsidRPr="00B931E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931E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931EC">
        <w:rPr>
          <w:sz w:val="28"/>
          <w:szCs w:val="28"/>
        </w:rPr>
        <w:t xml:space="preserve"> годы по профилактике заболеваний и формированию здорового образа жизни для достижения Целей устойчивого развития по Кобринскому району». </w:t>
      </w:r>
    </w:p>
    <w:p w:rsidR="005F4A17" w:rsidRPr="009F65C8" w:rsidRDefault="005F4A17" w:rsidP="005F4A17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6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Приглашаем к участию в реализации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Целей устойчивого развития (</w:t>
      </w:r>
      <w:r w:rsidRPr="009F65C8">
        <w:rPr>
          <w:rFonts w:ascii="Times New Roman" w:hAnsi="Times New Roman" w:cs="Times New Roman"/>
          <w:b w:val="0"/>
          <w:color w:val="auto"/>
          <w:sz w:val="28"/>
          <w:szCs w:val="28"/>
        </w:rPr>
        <w:t>ЦУР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9F6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</w:t>
      </w:r>
      <w:proofErr w:type="spellStart"/>
      <w:r w:rsidRPr="009F65C8">
        <w:rPr>
          <w:rFonts w:ascii="Times New Roman" w:hAnsi="Times New Roman" w:cs="Times New Roman"/>
          <w:b w:val="0"/>
          <w:color w:val="auto"/>
          <w:sz w:val="28"/>
          <w:szCs w:val="28"/>
        </w:rPr>
        <w:t>кобринщине</w:t>
      </w:r>
      <w:proofErr w:type="spellEnd"/>
      <w:r w:rsidRPr="009F6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ведомства, предприятия, население.</w:t>
      </w:r>
    </w:p>
    <w:p w:rsidR="005F4A17" w:rsidRDefault="005F4A17" w:rsidP="005F4A17"/>
    <w:p w:rsidR="005F4A17" w:rsidRDefault="005F4A17" w:rsidP="005F4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BE2">
        <w:rPr>
          <w:rFonts w:ascii="Times New Roman" w:hAnsi="Times New Roman" w:cs="Times New Roman"/>
          <w:sz w:val="28"/>
          <w:szCs w:val="28"/>
        </w:rPr>
        <w:t xml:space="preserve">Зав. отделением </w:t>
      </w:r>
    </w:p>
    <w:p w:rsidR="005F4A17" w:rsidRDefault="005F4A17" w:rsidP="005F4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2BE2">
        <w:rPr>
          <w:rFonts w:ascii="Times New Roman" w:hAnsi="Times New Roman" w:cs="Times New Roman"/>
          <w:sz w:val="28"/>
          <w:szCs w:val="28"/>
        </w:rPr>
        <w:t>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82BE2">
        <w:rPr>
          <w:rFonts w:ascii="Times New Roman" w:hAnsi="Times New Roman" w:cs="Times New Roman"/>
          <w:sz w:val="28"/>
          <w:szCs w:val="28"/>
        </w:rPr>
        <w:t>доровья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F4A17" w:rsidRPr="00782BE2" w:rsidRDefault="005F4A17" w:rsidP="005F4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социально-гигиенического мониторинга</w:t>
      </w:r>
    </w:p>
    <w:p w:rsidR="005F4A17" w:rsidRDefault="005F4A17" w:rsidP="005F4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BE2">
        <w:rPr>
          <w:rFonts w:ascii="Times New Roman" w:hAnsi="Times New Roman" w:cs="Times New Roman"/>
          <w:sz w:val="28"/>
          <w:szCs w:val="28"/>
        </w:rPr>
        <w:t xml:space="preserve">Кобринского зонального ЦГиЭ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E2">
        <w:rPr>
          <w:rFonts w:ascii="Times New Roman" w:hAnsi="Times New Roman" w:cs="Times New Roman"/>
          <w:sz w:val="28"/>
          <w:szCs w:val="28"/>
        </w:rPr>
        <w:t xml:space="preserve">                                               В.М. Еремина</w:t>
      </w:r>
    </w:p>
    <w:p w:rsidR="005F4A17" w:rsidRDefault="005F4A17" w:rsidP="005F4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A17" w:rsidRDefault="005F4A17" w:rsidP="005F4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A17" w:rsidRPr="00782BE2" w:rsidRDefault="005F4A17" w:rsidP="005F4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A1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579370" cy="39624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F4A17" w:rsidRDefault="005F4A17"/>
    <w:sectPr w:rsidR="005F4A17" w:rsidSect="0023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17"/>
    <w:rsid w:val="0023614B"/>
    <w:rsid w:val="00574EE5"/>
    <w:rsid w:val="005F4A17"/>
    <w:rsid w:val="009460C0"/>
    <w:rsid w:val="00E3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17"/>
  </w:style>
  <w:style w:type="paragraph" w:styleId="1">
    <w:name w:val="heading 1"/>
    <w:basedOn w:val="a"/>
    <w:next w:val="a"/>
    <w:link w:val="10"/>
    <w:uiPriority w:val="9"/>
    <w:qFormat/>
    <w:rsid w:val="005F4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4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A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4A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odytext">
    <w:name w:val="bodytext"/>
    <w:basedOn w:val="a"/>
    <w:rsid w:val="005F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F4A17"/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1029</Words>
  <Characters>5867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2025-06-13T13:25:00Z</dcterms:created>
  <dcterms:modified xsi:type="dcterms:W3CDTF">2025-06-13T13:25:00Z</dcterms:modified>
</cp:coreProperties>
</file>