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678"/>
      </w:tblGrid>
      <w:tr w:rsidR="008722BC" w:rsidTr="008722BC">
        <w:tc>
          <w:tcPr>
            <w:tcW w:w="10348" w:type="dxa"/>
          </w:tcPr>
          <w:p w:rsidR="008722BC" w:rsidRDefault="008722BC" w:rsidP="00362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Методическим рекомендациям</w:t>
            </w:r>
          </w:p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профилактических мероприятиях</w:t>
            </w:r>
          </w:p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мерах предупредительного</w:t>
            </w:r>
          </w:p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 </w:t>
            </w:r>
          </w:p>
          <w:p w:rsidR="008722BC" w:rsidRDefault="008722BC" w:rsidP="00362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C" w:rsidRDefault="008722BC" w:rsidP="00362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818" w:rsidRDefault="00DC5818" w:rsidP="00DC5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2BC" w:rsidRPr="00FA0A75" w:rsidRDefault="008722BC" w:rsidP="00DC5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A75">
        <w:rPr>
          <w:rFonts w:ascii="Times New Roman" w:hAnsi="Times New Roman" w:cs="Times New Roman"/>
          <w:sz w:val="28"/>
          <w:szCs w:val="28"/>
        </w:rPr>
        <w:t>Обобщенные сведения о типичных нарушениях, выявляемых учреждениями, осуществляющими</w:t>
      </w:r>
    </w:p>
    <w:p w:rsidR="00FA0A75" w:rsidRPr="00FA0A75" w:rsidRDefault="008722BC" w:rsidP="00FA0A75">
      <w:pPr>
        <w:pStyle w:val="20"/>
        <w:shd w:val="clear" w:color="auto" w:fill="auto"/>
        <w:spacing w:line="278" w:lineRule="exact"/>
        <w:jc w:val="center"/>
        <w:rPr>
          <w:b/>
          <w:color w:val="000000"/>
          <w:lang w:eastAsia="ru-RU" w:bidi="ru-RU"/>
        </w:rPr>
      </w:pPr>
      <w:r w:rsidRPr="00FA0A75">
        <w:t>государственный санитарный надзор</w:t>
      </w:r>
      <w:r w:rsidR="00D3614B" w:rsidRPr="00FA0A75">
        <w:t xml:space="preserve"> </w:t>
      </w:r>
      <w:r w:rsidR="00FA0A75" w:rsidRPr="00FA0A75">
        <w:rPr>
          <w:b/>
          <w:color w:val="000000"/>
          <w:lang w:eastAsia="ru-RU" w:bidi="ru-RU"/>
        </w:rPr>
        <w:t>в первом полугодии 2026 года</w:t>
      </w:r>
    </w:p>
    <w:p w:rsidR="00D3614B" w:rsidRPr="00FA0A75" w:rsidRDefault="00FA0A75" w:rsidP="00FA0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A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Кобринскому</w:t>
      </w:r>
      <w:bookmarkStart w:id="0" w:name="_GoBack"/>
      <w:bookmarkEnd w:id="0"/>
      <w:r w:rsidRPr="00FA0A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району</w:t>
      </w:r>
    </w:p>
    <w:p w:rsidR="008722BC" w:rsidRDefault="00D3614B" w:rsidP="00872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3537"/>
        <w:gridCol w:w="3544"/>
        <w:gridCol w:w="6881"/>
      </w:tblGrid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 w:rsidRPr="00871D30">
              <w:t>№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п/п</w:t>
            </w: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center"/>
            </w:pPr>
            <w:r w:rsidRPr="00871D30">
              <w:t>Объекты контроля (надзора), виды деятельности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center"/>
            </w:pPr>
            <w:r w:rsidRPr="00871D30">
              <w:t>Типичные нарушения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Не соблюдение условий хранения сырья;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rPr>
                <w:iCs/>
              </w:rPr>
              <w:t>использование не по назначению производственных помещений и инвентаря;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 xml:space="preserve">Технический регламент Таможенного союза 021/2011 «О безопасности пищевой продукции»;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23.11.2017г. № 7; 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</w:t>
            </w:r>
            <w:r w:rsidRPr="00871D30">
              <w:lastRenderedPageBreak/>
              <w:t>продукции, утвержденных постановлением Совета Министров Республики Беларусь 05.03.2019 № 146;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5C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пищевой продукции с истёкшим сроком годности;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реализация продукции без маркировки или с неполной информацией о товаре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 xml:space="preserve">Технический регламент Таможенного союза 021/2011 «О безопасности пищевой продукции»;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23.11.2017г. № 7, Санитарные нормы и правила «Санитарно-эпидемиологические требования для организаций, осуществляющих торговлю пищевой продукцией», утвержденные </w:t>
            </w:r>
            <w:r w:rsidR="005C0C82">
              <w:t>п</w:t>
            </w:r>
            <w:r w:rsidRPr="00871D30">
              <w:t xml:space="preserve">остановлением Министерства здравоохранения Республики Беларусь 28 августа 2012 № 132;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2003г. № 183, с дополнениями и изменениями, утвержденными постановлением Министерства здравоохранения Республики Беларусь от 1 сентября 2010 г. № 117, Санитарные нормы и правила «Санитарно-эпидемиологические требования для объектов общественного питания» утвержденные </w:t>
            </w:r>
            <w:r w:rsidR="005C0C82">
              <w:t>п</w:t>
            </w:r>
            <w:r w:rsidRPr="00871D30">
              <w:t>остановлением Министерства здравоохранения Республики Беларусь от 10 февраля 2017 г. № 12 (в редакции постановления Министерства здравоохранения Республики Беларусь от 3 марта 2017 г. № 20)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 xml:space="preserve">Торговые объекты, реализующие непродовольственные </w:t>
            </w:r>
            <w:r w:rsidRPr="00871D30">
              <w:lastRenderedPageBreak/>
              <w:t>товары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lastRenderedPageBreak/>
              <w:t xml:space="preserve">Реализация продукции без документов, удостоверяющих качество </w:t>
            </w:r>
            <w:r w:rsidRPr="00871D30">
              <w:lastRenderedPageBreak/>
              <w:t>и безопасность продукции.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Реализация продукции без маркировочных ярлыков.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lastRenderedPageBreak/>
              <w:t xml:space="preserve">ТР ТС 007/2011 «О безопасности продукции, предназначенной для детей и подростков», утвержденного решением комиссии Таможенного </w:t>
            </w:r>
            <w:r w:rsidRPr="00871D30">
              <w:lastRenderedPageBreak/>
              <w:t>Союза от 23.09.2011 №797; санитарные нормы и правила «Требования к производству и реализации отдельных видов продукции для детей», утвержденных постановлением Министерства здравоохранения от 20.12.2012 № 200; ТР ТС 017/2011 «О безопасности продукции легкой промышленности», утвержденного решением Комиссии Таможенного Союза от 09.12.2011г. № 876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60" w:lineRule="exact"/>
              <w:jc w:val="both"/>
            </w:pPr>
            <w:r w:rsidRPr="00871D30"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по </w:t>
            </w:r>
            <w:proofErr w:type="spellStart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содер-жанию</w:t>
            </w:r>
            <w:proofErr w:type="spellEnd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производственных и санитарно-бытовых помещений работающих, в т.ч. несвоевременное про-ведение ремонта </w:t>
            </w:r>
            <w:proofErr w:type="spellStart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помеще-ний</w:t>
            </w:r>
            <w:proofErr w:type="spellEnd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; нарушения по содержанию территорий объектов </w:t>
            </w:r>
            <w:proofErr w:type="gramStart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сельского  хозяйства</w:t>
            </w:r>
            <w:proofErr w:type="gramEnd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несвоевремен</w:t>
            </w:r>
            <w:proofErr w:type="spellEnd"/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-ного проведения оценки эффективности работы вентиляционных систем;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обеспеченности аптечками и их укомплектованности;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организации медицинского обслуживания; нарушения по оснащению санитарно-бытовых помещений для соблюдения личной гигиены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4B" w:rsidRPr="00871D30" w:rsidRDefault="00D3614B" w:rsidP="00432D01">
            <w:pPr>
              <w:pStyle w:val="20"/>
              <w:shd w:val="clear" w:color="auto" w:fill="auto"/>
              <w:spacing w:line="260" w:lineRule="exact"/>
              <w:jc w:val="both"/>
            </w:pPr>
          </w:p>
        </w:tc>
        <w:tc>
          <w:tcPr>
            <w:tcW w:w="6881" w:type="dxa"/>
          </w:tcPr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Декретом Президента Республики Беларусь от 23.11.2017 № 7 «О развитии предпринимательства»;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Специфические санитарно-эпидемиологические требования 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</w:t>
            </w:r>
            <w:r w:rsidR="005C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постановлением Совета Министров Республики Беларусь от 24.01.2020 №42;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  Специфические санитарно - эпидемиологические требования к условиям труда работающих, утвержденные постановлением Совета Министров Республики Беларусь от 01.02.2020 №66;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от 08.02.2016 №16;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60" w:lineRule="exact"/>
              <w:jc w:val="both"/>
            </w:pPr>
            <w:r w:rsidRPr="00871D30">
              <w:t>Санитарные нормы и правила «Санитарно-эпидемиологические требования к условиям труда работающих, к содержанию и эксплуатации производственных объектов», утвержденных постановлением Министерства здравоохранения Республики Беларусь от 19.07.2023 №114.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 xml:space="preserve">Объекты, осуществляющие </w:t>
            </w:r>
            <w:r w:rsidRPr="00871D30">
              <w:lastRenderedPageBreak/>
              <w:t>ремонт и техническое обслуживание транспортных средств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table10"/>
              <w:jc w:val="both"/>
              <w:rPr>
                <w:sz w:val="28"/>
                <w:szCs w:val="28"/>
              </w:rPr>
            </w:pPr>
            <w:r w:rsidRPr="00871D30">
              <w:rPr>
                <w:sz w:val="28"/>
                <w:szCs w:val="28"/>
              </w:rPr>
              <w:lastRenderedPageBreak/>
              <w:t xml:space="preserve">нарушения по содержанию </w:t>
            </w:r>
            <w:r w:rsidRPr="00871D30">
              <w:rPr>
                <w:sz w:val="28"/>
                <w:szCs w:val="28"/>
              </w:rPr>
              <w:lastRenderedPageBreak/>
              <w:t xml:space="preserve">производственных и санитарно-бытовых помещений 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Общие санитарно-эпидемиологические требования к 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Декретом Президента Республики Беларусь от 23.11.2017 № 7 «О развитии предпринимательства»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Условия труда работающих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Несвоевременное проведение экспертизы условий труда, содержания производственных и санитарно-бытовых помещений;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не соответствие ПДУ воздействия вредных производственных факторов на работающих;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несвоевременного проведения оценки эффективности работы вентиляционных систем.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Декретом Президента Республики Беларусь от 23.11.2017 № 7 «О развитии предпринимательства»;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01.02.2020 № 66.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Учреждения образования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состояние зданий или помещений;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санитарно-противоэпидемического режима;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организация питания;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требований к территории учреждения; 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нарушения в части обеспечения условий проживания обучающихся в общежитиях и др.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Декретом Президента Республики Беларусь от 23 ноября 2017 № 7 «О развитии предпринимательства»;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Специфические санитарно-эпидемиологические требования к содержанию и эксплуатации учреждений образования,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07.08.2019 № 525, 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«Требования для учреждений общего среднего образования»,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Министерства здравоохранения Республики Беларусь 27.12.2012 № 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«Требования для учреждений дошкольного образования»,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Министерства здравоохранения Республики Беларусь 25.01.2013 № 8;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«Требования для учреждений профессионально-технического и среднего специального образования»,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Министерства здравоохранения Республики Беларусь 06.05.2013 № 38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Санаторно-курортные и оздоровительные организации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в части условий проживания;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в части организации питания воспитанников;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в части медицинского обслуживания;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требований к территории учреждения; 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санитарно-технического состояния зданий или помещений и др.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C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Совета Министров Республики Беларусь 26.09.2019 № 663; </w:t>
            </w:r>
          </w:p>
          <w:p w:rsidR="00D3614B" w:rsidRPr="00871D30" w:rsidRDefault="00D3614B" w:rsidP="00432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«Требования к оздоровительным организациям для детей»,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C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1D30">
              <w:rPr>
                <w:rFonts w:ascii="Times New Roman" w:hAnsi="Times New Roman" w:cs="Times New Roman"/>
                <w:sz w:val="28"/>
                <w:szCs w:val="28"/>
              </w:rPr>
              <w:t>остановлением Министерства здравоохранения Республики Беларусь от 26 декабря 2012 №205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Источники и системы питьевого водоснабжения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Повреждение таблички, обозначающей охрану 1-го пояса зоны санитарной охраны; содержание территории и помещений павильонов скважин в чистоте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Специфические санитарно-эпидемиологические требования к содержанию и эксплуатации источников и систем питьевого водоснабжения, утвержденны</w:t>
            </w:r>
            <w:r>
              <w:t>е</w:t>
            </w:r>
            <w:r w:rsidRPr="00871D30">
              <w:t xml:space="preserve"> постановлением Совета Министров Республики Беларусь от 19.12.2018 № 914 (в редакции постановления Совета Министров Республики Беларусь от 06.02.2024)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Объекты по оказанию бытовых услуг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 xml:space="preserve">не проведена государственная санитарно-гигиеническая экспертиза объекта, </w:t>
            </w:r>
            <w:r w:rsidRPr="00871D30">
              <w:lastRenderedPageBreak/>
              <w:t>содержание помещений парикмахерских, оборудования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lastRenderedPageBreak/>
              <w:t>Санитарные нормы и правила «Санитарно-эпидемиологические требования к содержанию и эксплуатации объектов по оказанию бытовых услуг», утвержденны</w:t>
            </w:r>
            <w:r>
              <w:t>е</w:t>
            </w:r>
            <w:r w:rsidRPr="00871D30">
              <w:t xml:space="preserve"> постановлением Министерства </w:t>
            </w:r>
            <w:r w:rsidRPr="00871D30">
              <w:lastRenderedPageBreak/>
              <w:t>здравоохранения Республики Беларусь 15.02.2023г.            № 33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Общежития и иные места проживания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Не упорядоченно хранение уборочного инвентаря, в том числе для уборки санузлов; моющих средств, средств дезинфекции;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не обеспечено содержание в чистоте территории (не проведен покос сорной растительности)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rPr>
                <w:bCs/>
              </w:rPr>
              <w:t xml:space="preserve">Общие санитарно-эпидемиологические требования </w:t>
            </w:r>
            <w:r w:rsidRPr="00871D30">
              <w:t xml:space="preserve">к </w:t>
            </w:r>
            <w:r w:rsidRPr="00871D30">
              <w:rPr>
                <w:spacing w:val="-8"/>
              </w:rPr>
              <w:t xml:space="preserve">содержанию и эксплуатации </w:t>
            </w:r>
            <w:r w:rsidRPr="00871D30">
              <w:rPr>
                <w:spacing w:val="-12"/>
              </w:rPr>
              <w:t>капитальных строений (зданий, сооружений), изолированных помещений и иных объектов,</w:t>
            </w:r>
            <w:r w:rsidRPr="00871D30">
              <w:rPr>
                <w:spacing w:val="-10"/>
              </w:rPr>
              <w:t xml:space="preserve"> принадлежащих субъектам хозяйствования, утвержденные </w:t>
            </w:r>
            <w:r w:rsidRPr="00871D30">
              <w:rPr>
                <w:color w:val="000000"/>
              </w:rPr>
              <w:t xml:space="preserve">Декретом Президента Республики Беларусь </w:t>
            </w:r>
            <w:r w:rsidRPr="00871D30">
              <w:rPr>
                <w:rFonts w:eastAsia="Calibri"/>
              </w:rPr>
              <w:t>от 23.11.2017 № 7 «</w:t>
            </w:r>
            <w:r w:rsidRPr="00871D30">
              <w:t>О развитии предпринимательства»;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правила благоустройства и содержания населенных пунктов, утвержденные постановлением Совета Министров Республики Беларусь от 28.11.2012 № 1087 с изменениями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Жилые дома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 xml:space="preserve">Территория, прилегающая к многоквартирным жилым домам, не содержится в чистоте: не проведена уборка мелкого бытового мусора 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 xml:space="preserve">Санитарные нормы и правил в «Санитарно-эпидемиологические требования к содержанию и эксплуатации жилых домов», утвержденные </w:t>
            </w:r>
            <w:r w:rsidR="005C0C82">
              <w:t>п</w:t>
            </w:r>
            <w:r w:rsidRPr="00871D30">
              <w:t>остановлением Министерства здравоохранения Республики Беларусь от 04.08.2025 № 67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Учреждения социального обслуживания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Не обновлена маркировка уборочного инвентаря пищеблока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Специфические санитарно-эпидемиологические требования к содержанию и эксплуатации учреждений социального обслуживания, утвержденные постановлением Совета Министров Республики Беларусь от 19.06.2021 №347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t>Территории населенных пунктов и организаций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Не проведена уборка в общественных надворных туалетах на территориях зон отдыха; неудовлетворительное содержание контейнерных площадок (несвоевременный вывоз отходов);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не проведен покос сорной растительности;</w:t>
            </w:r>
          </w:p>
          <w:p w:rsidR="00D3614B" w:rsidRPr="005C0C82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lastRenderedPageBreak/>
              <w:t>не упорядочено хранение строительных материалов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871D30">
              <w:lastRenderedPageBreak/>
              <w:t xml:space="preserve">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от 02.02.2023 № 22; Правила благоустройства и содержания населенных пунктов, утвержденные </w:t>
            </w:r>
            <w:r w:rsidR="005C0C82">
              <w:t>п</w:t>
            </w:r>
            <w:r w:rsidRPr="00871D30">
              <w:t>остановлением Совета Министров Республики Беларусь 28.11.2012 № 1087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Проведение производственного лабораторного контроля</w:t>
            </w:r>
            <w:r w:rsidR="005C0C82">
              <w:t xml:space="preserve"> </w:t>
            </w:r>
            <w:r w:rsidRPr="00871D30">
              <w:t>не в полном объёме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 xml:space="preserve">Специфические санитарно-эпидемиологические требования к установлению санитарно-защитных зон </w:t>
            </w:r>
            <w:r w:rsidRPr="00871D30">
              <w:rPr>
                <w:spacing w:val="-4"/>
              </w:rPr>
              <w:t>объектов, являющихся объектами воздействия</w:t>
            </w:r>
            <w:r w:rsidRPr="00871D30">
              <w:t xml:space="preserve"> на здоровье человека и окружающую среду, утвержденных постановлением Совета Министров Республики Беларусь от 11 декабря 2019 г. №847;</w:t>
            </w:r>
          </w:p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 xml:space="preserve">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117.</w:t>
            </w:r>
          </w:p>
        </w:tc>
      </w:tr>
      <w:tr w:rsidR="00D3614B" w:rsidRPr="00871D30" w:rsidTr="00432D01">
        <w:trPr>
          <w:trHeight w:val="341"/>
        </w:trPr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Радиационные объекты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-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78" w:lineRule="exact"/>
              <w:jc w:val="both"/>
            </w:pPr>
            <w:r w:rsidRPr="00871D30">
              <w:t>-</w:t>
            </w:r>
          </w:p>
        </w:tc>
      </w:tr>
      <w:tr w:rsidR="00D3614B" w:rsidRPr="00871D30" w:rsidTr="00432D01">
        <w:tc>
          <w:tcPr>
            <w:tcW w:w="824" w:type="dxa"/>
          </w:tcPr>
          <w:p w:rsidR="00D3614B" w:rsidRPr="00871D30" w:rsidRDefault="00D3614B" w:rsidP="00432D01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</w:pPr>
          </w:p>
        </w:tc>
        <w:tc>
          <w:tcPr>
            <w:tcW w:w="3537" w:type="dxa"/>
          </w:tcPr>
          <w:p w:rsidR="00D3614B" w:rsidRPr="00871D30" w:rsidRDefault="00D3614B" w:rsidP="00432D01">
            <w:pPr>
              <w:pStyle w:val="20"/>
              <w:shd w:val="clear" w:color="auto" w:fill="auto"/>
              <w:spacing w:line="260" w:lineRule="exact"/>
              <w:jc w:val="both"/>
              <w:rPr>
                <w:highlight w:val="yellow"/>
              </w:rPr>
            </w:pPr>
            <w:r w:rsidRPr="00871D30">
              <w:rPr>
                <w:highlight w:val="yellow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544" w:type="dxa"/>
          </w:tcPr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Нарушения в части</w:t>
            </w:r>
            <w:r w:rsidR="005C0C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состояния медицинской мебели санитарно-технических изделий, медицинского оборудования; нарушения в части проведения дезинфекционно-стерилизационных мероприятий.</w:t>
            </w:r>
          </w:p>
        </w:tc>
        <w:tc>
          <w:tcPr>
            <w:tcW w:w="6881" w:type="dxa"/>
          </w:tcPr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утвержденные </w:t>
            </w:r>
            <w:r w:rsidR="005C0C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</w:t>
            </w: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остановлением Совета Министров Республики Беларусь от 03.03.2020г. №130 (с изменениями и дополнениями с учетом </w:t>
            </w:r>
            <w:r w:rsidR="005C0C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</w:t>
            </w: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остановления СМ РБ от 02.02.2022 №63);</w:t>
            </w:r>
          </w:p>
          <w:p w:rsidR="00D3614B" w:rsidRPr="00871D30" w:rsidRDefault="00D3614B" w:rsidP="00432D0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Санитарные нормы и правила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 утвержденные </w:t>
            </w:r>
            <w:r w:rsidR="005C0C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</w:t>
            </w:r>
            <w:r w:rsidRPr="00871D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остановлением Министерства здравоохранения Республики Беларусь от 05.07.2017 №73</w:t>
            </w:r>
          </w:p>
        </w:tc>
      </w:tr>
    </w:tbl>
    <w:p w:rsidR="00D3614B" w:rsidRDefault="00D3614B" w:rsidP="00872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2BC" w:rsidRDefault="008722BC" w:rsidP="00872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2BC" w:rsidRPr="008722BC" w:rsidRDefault="008722BC" w:rsidP="008722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22BC" w:rsidRPr="008722BC" w:rsidSect="004A40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23EBC"/>
    <w:multiLevelType w:val="hybridMultilevel"/>
    <w:tmpl w:val="C1BA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2BC"/>
    <w:rsid w:val="00220CCC"/>
    <w:rsid w:val="003627AD"/>
    <w:rsid w:val="003753B5"/>
    <w:rsid w:val="003E4D1C"/>
    <w:rsid w:val="004A40D3"/>
    <w:rsid w:val="004F2F36"/>
    <w:rsid w:val="005C0C82"/>
    <w:rsid w:val="006E26EC"/>
    <w:rsid w:val="006E7CFE"/>
    <w:rsid w:val="00704015"/>
    <w:rsid w:val="00794072"/>
    <w:rsid w:val="008722BC"/>
    <w:rsid w:val="008A2447"/>
    <w:rsid w:val="009F4936"/>
    <w:rsid w:val="00A10592"/>
    <w:rsid w:val="00A72EFD"/>
    <w:rsid w:val="00D23B02"/>
    <w:rsid w:val="00D3614B"/>
    <w:rsid w:val="00DC5818"/>
    <w:rsid w:val="00E94719"/>
    <w:rsid w:val="00F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5843"/>
  <w15:docId w15:val="{E3F0FCFD-962B-491F-9AA6-CE2A3951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E4D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4D1C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10">
    <w:name w:val="table10"/>
    <w:basedOn w:val="a"/>
    <w:rsid w:val="00D361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27AE-9FB7-467E-AD53-D2117079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2026-04-13T11:33:00Z</dcterms:created>
  <dcterms:modified xsi:type="dcterms:W3CDTF">2026-07-08T07:11:00Z</dcterms:modified>
</cp:coreProperties>
</file>